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2EC" w:rsidRPr="00B63C5D" w:rsidRDefault="006E42EC" w:rsidP="00063D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2EC">
        <w:rPr>
          <w:rFonts w:ascii="Times New Roman" w:hAnsi="Times New Roman" w:cs="Times New Roman"/>
          <w:b/>
          <w:sz w:val="28"/>
          <w:szCs w:val="28"/>
        </w:rPr>
        <w:t>Нейропланшеты</w:t>
      </w:r>
      <w:proofErr w:type="spellEnd"/>
      <w:r w:rsidRPr="006E42EC">
        <w:rPr>
          <w:rFonts w:ascii="Times New Roman" w:hAnsi="Times New Roman" w:cs="Times New Roman"/>
          <w:sz w:val="28"/>
          <w:szCs w:val="28"/>
        </w:rPr>
        <w:t xml:space="preserve"> представляют собой специальные игровые панели, изготовленные из экологически чистого материала — фетра. Они предназначены для развития сенсорных ощущений, мелкой моторики, воображения и </w:t>
      </w:r>
      <w:proofErr w:type="spellStart"/>
      <w:r w:rsidRPr="006E42EC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6E42EC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B63C5D" w:rsidRDefault="00B63C5D" w:rsidP="006E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2EC" w:rsidRPr="006E42EC" w:rsidRDefault="006E42EC" w:rsidP="006E42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2EC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proofErr w:type="spellStart"/>
      <w:r w:rsidRPr="006E42EC">
        <w:rPr>
          <w:rFonts w:ascii="Times New Roman" w:hAnsi="Times New Roman" w:cs="Times New Roman"/>
          <w:b/>
          <w:sz w:val="28"/>
          <w:szCs w:val="28"/>
        </w:rPr>
        <w:t>нейропланшетов</w:t>
      </w:r>
      <w:proofErr w:type="spellEnd"/>
      <w:r w:rsidRPr="006E42EC">
        <w:rPr>
          <w:rFonts w:ascii="Times New Roman" w:hAnsi="Times New Roman" w:cs="Times New Roman"/>
          <w:b/>
          <w:sz w:val="28"/>
          <w:szCs w:val="28"/>
        </w:rPr>
        <w:t>:</w:t>
      </w:r>
    </w:p>
    <w:p w:rsidR="006E42EC" w:rsidRPr="006E42EC" w:rsidRDefault="006E42EC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EC">
        <w:rPr>
          <w:rFonts w:ascii="Times New Roman" w:hAnsi="Times New Roman" w:cs="Times New Roman"/>
          <w:sz w:val="28"/>
          <w:szCs w:val="28"/>
        </w:rPr>
        <w:t xml:space="preserve">1. Развитие тактильных ощущений: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E42EC">
        <w:rPr>
          <w:rFonts w:ascii="Times New Roman" w:hAnsi="Times New Roman" w:cs="Times New Roman"/>
          <w:sz w:val="28"/>
          <w:szCs w:val="28"/>
        </w:rPr>
        <w:t>етр мягкий и приятный на ощупь, стимулирует нервные окончания пальцев, улучшая восприятие мелких деталей.</w:t>
      </w:r>
    </w:p>
    <w:p w:rsidR="006E42EC" w:rsidRPr="006E42EC" w:rsidRDefault="006E42EC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EC">
        <w:rPr>
          <w:rFonts w:ascii="Times New Roman" w:hAnsi="Times New Roman" w:cs="Times New Roman"/>
          <w:sz w:val="28"/>
          <w:szCs w:val="28"/>
        </w:rPr>
        <w:t xml:space="preserve">2. Стимуляция зрительного восприятия: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E42EC">
        <w:rPr>
          <w:rFonts w:ascii="Times New Roman" w:hAnsi="Times New Roman" w:cs="Times New Roman"/>
          <w:sz w:val="28"/>
          <w:szCs w:val="28"/>
        </w:rPr>
        <w:t xml:space="preserve">ркие цвета и разнообразные формы способствуют развитию </w:t>
      </w:r>
      <w:proofErr w:type="spellStart"/>
      <w:r w:rsidRPr="006E42EC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6E42EC">
        <w:rPr>
          <w:rFonts w:ascii="Times New Roman" w:hAnsi="Times New Roman" w:cs="Times New Roman"/>
          <w:sz w:val="28"/>
          <w:szCs w:val="28"/>
        </w:rPr>
        <w:t xml:space="preserve"> и формированию пространственного представления предметов.</w:t>
      </w:r>
    </w:p>
    <w:p w:rsidR="006E42EC" w:rsidRPr="006E42EC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1214120</wp:posOffset>
            </wp:positionV>
            <wp:extent cx="2000250" cy="1533525"/>
            <wp:effectExtent l="19050" t="0" r="0" b="0"/>
            <wp:wrapNone/>
            <wp:docPr id="7" name="Рисунок 6" descr="Как и зачем развивать мозг через руки | Василя Синицы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и зачем развивать мозг через руки | Василя Синицы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42EC" w:rsidRPr="006E42EC">
        <w:rPr>
          <w:rFonts w:ascii="Times New Roman" w:hAnsi="Times New Roman" w:cs="Times New Roman"/>
          <w:sz w:val="28"/>
          <w:szCs w:val="28"/>
        </w:rPr>
        <w:t>3.</w:t>
      </w:r>
      <w:r w:rsidR="006E42EC">
        <w:rPr>
          <w:rFonts w:ascii="Times New Roman" w:hAnsi="Times New Roman" w:cs="Times New Roman"/>
          <w:sz w:val="28"/>
          <w:szCs w:val="28"/>
        </w:rPr>
        <w:t xml:space="preserve"> </w:t>
      </w:r>
      <w:r w:rsidR="006E42EC" w:rsidRPr="006E42EC">
        <w:rPr>
          <w:rFonts w:ascii="Times New Roman" w:hAnsi="Times New Roman" w:cs="Times New Roman"/>
          <w:sz w:val="28"/>
          <w:szCs w:val="28"/>
        </w:rPr>
        <w:t xml:space="preserve">Создание положительного эмоционального фона: </w:t>
      </w:r>
      <w:r w:rsidR="006E42EC">
        <w:rPr>
          <w:rFonts w:ascii="Times New Roman" w:hAnsi="Times New Roman" w:cs="Times New Roman"/>
          <w:sz w:val="28"/>
          <w:szCs w:val="28"/>
        </w:rPr>
        <w:t>и</w:t>
      </w:r>
      <w:r w:rsidR="006E42EC" w:rsidRPr="006E42EC">
        <w:rPr>
          <w:rFonts w:ascii="Times New Roman" w:hAnsi="Times New Roman" w:cs="Times New Roman"/>
          <w:sz w:val="28"/>
          <w:szCs w:val="28"/>
        </w:rPr>
        <w:t xml:space="preserve">гры с </w:t>
      </w:r>
      <w:proofErr w:type="spellStart"/>
      <w:r w:rsidR="006E42EC" w:rsidRPr="006E42EC">
        <w:rPr>
          <w:rFonts w:ascii="Times New Roman" w:hAnsi="Times New Roman" w:cs="Times New Roman"/>
          <w:sz w:val="28"/>
          <w:szCs w:val="28"/>
        </w:rPr>
        <w:t>нейропланшетом</w:t>
      </w:r>
      <w:proofErr w:type="spellEnd"/>
      <w:r w:rsidR="006E42EC" w:rsidRPr="006E42EC">
        <w:rPr>
          <w:rFonts w:ascii="Times New Roman" w:hAnsi="Times New Roman" w:cs="Times New Roman"/>
          <w:sz w:val="28"/>
          <w:szCs w:val="28"/>
        </w:rPr>
        <w:t xml:space="preserve"> приносят радость детям, способствуя установлению доверительных отношений между </w:t>
      </w:r>
      <w:r w:rsidR="006E42EC">
        <w:rPr>
          <w:rFonts w:ascii="Times New Roman" w:hAnsi="Times New Roman" w:cs="Times New Roman"/>
          <w:sz w:val="28"/>
          <w:szCs w:val="28"/>
        </w:rPr>
        <w:t xml:space="preserve">воспитателем </w:t>
      </w:r>
      <w:r w:rsidR="006E42EC" w:rsidRPr="006E42EC">
        <w:rPr>
          <w:rFonts w:ascii="Times New Roman" w:hAnsi="Times New Roman" w:cs="Times New Roman"/>
          <w:sz w:val="28"/>
          <w:szCs w:val="28"/>
        </w:rPr>
        <w:t>и малышами.</w:t>
      </w: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3A9" w:rsidRDefault="005B63A9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C5D" w:rsidRPr="006E42EC" w:rsidRDefault="00B63C5D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42EC" w:rsidRPr="006E42EC">
        <w:rPr>
          <w:rFonts w:ascii="Times New Roman" w:hAnsi="Times New Roman" w:cs="Times New Roman"/>
          <w:sz w:val="28"/>
          <w:szCs w:val="28"/>
        </w:rPr>
        <w:t xml:space="preserve"> Формирование уверенности в себе: </w:t>
      </w:r>
      <w:r w:rsidR="006E42EC">
        <w:rPr>
          <w:rFonts w:ascii="Times New Roman" w:hAnsi="Times New Roman" w:cs="Times New Roman"/>
          <w:sz w:val="28"/>
          <w:szCs w:val="28"/>
        </w:rPr>
        <w:t>у</w:t>
      </w:r>
      <w:r w:rsidR="006E42EC" w:rsidRPr="006E42EC">
        <w:rPr>
          <w:rFonts w:ascii="Times New Roman" w:hAnsi="Times New Roman" w:cs="Times New Roman"/>
          <w:sz w:val="28"/>
          <w:szCs w:val="28"/>
        </w:rPr>
        <w:t>спех в выполнении несложных заданий повышает самооценку ребёнка и мотивирует его на дальнейшие достижения.</w:t>
      </w:r>
    </w:p>
    <w:p w:rsidR="006E42EC" w:rsidRPr="00B63C5D" w:rsidRDefault="006E42EC" w:rsidP="00063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C5D">
        <w:rPr>
          <w:rFonts w:ascii="Times New Roman" w:hAnsi="Times New Roman" w:cs="Times New Roman"/>
          <w:b/>
          <w:sz w:val="28"/>
          <w:szCs w:val="28"/>
        </w:rPr>
        <w:t>Почему именно фетр?</w:t>
      </w:r>
    </w:p>
    <w:p w:rsidR="006E42EC" w:rsidRPr="006E42EC" w:rsidRDefault="006E42EC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EC">
        <w:rPr>
          <w:rFonts w:ascii="Times New Roman" w:hAnsi="Times New Roman" w:cs="Times New Roman"/>
          <w:sz w:val="28"/>
          <w:szCs w:val="28"/>
        </w:rPr>
        <w:t xml:space="preserve">Фетр обладает рядом особенностей, которые делают его идеальным материалом для </w:t>
      </w:r>
      <w:proofErr w:type="spellStart"/>
      <w:r w:rsidRPr="006E42EC">
        <w:rPr>
          <w:rFonts w:ascii="Times New Roman" w:hAnsi="Times New Roman" w:cs="Times New Roman"/>
          <w:sz w:val="28"/>
          <w:szCs w:val="28"/>
        </w:rPr>
        <w:t>нейропланшетов</w:t>
      </w:r>
      <w:proofErr w:type="spellEnd"/>
      <w:r w:rsidRPr="006E42EC">
        <w:rPr>
          <w:rFonts w:ascii="Times New Roman" w:hAnsi="Times New Roman" w:cs="Times New Roman"/>
          <w:sz w:val="28"/>
          <w:szCs w:val="28"/>
        </w:rPr>
        <w:t>:</w:t>
      </w:r>
    </w:p>
    <w:p w:rsidR="006E42EC" w:rsidRPr="006E42EC" w:rsidRDefault="006E42EC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EC">
        <w:rPr>
          <w:rFonts w:ascii="Times New Roman" w:hAnsi="Times New Roman" w:cs="Times New Roman"/>
          <w:sz w:val="28"/>
          <w:szCs w:val="28"/>
        </w:rPr>
        <w:t>- Мягкость и безопасность материала позволяют ребёнку свободно взаимодействовать с ним без риска повреждений.</w:t>
      </w:r>
    </w:p>
    <w:p w:rsidR="006E42EC" w:rsidRPr="006E42EC" w:rsidRDefault="006E42EC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EC">
        <w:rPr>
          <w:rFonts w:ascii="Times New Roman" w:hAnsi="Times New Roman" w:cs="Times New Roman"/>
          <w:sz w:val="28"/>
          <w:szCs w:val="28"/>
        </w:rPr>
        <w:t>- Эластичность позволяет фиксировать элементы надёжно, обеспечивая устойчивость конструкции даже при активных движениях малыша.</w:t>
      </w:r>
    </w:p>
    <w:p w:rsidR="006E42EC" w:rsidRPr="006E42EC" w:rsidRDefault="006E42EC" w:rsidP="006E42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2EC">
        <w:rPr>
          <w:rFonts w:ascii="Times New Roman" w:hAnsi="Times New Roman" w:cs="Times New Roman"/>
          <w:sz w:val="28"/>
          <w:szCs w:val="28"/>
        </w:rPr>
        <w:t>- Простота ухода: фетр легко чистится и моется, сохраняя свежесть и яркость красок долгое время.</w:t>
      </w:r>
    </w:p>
    <w:p w:rsidR="00B63C5D" w:rsidRDefault="00162CC6" w:rsidP="0016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2CC6">
        <w:rPr>
          <w:rFonts w:ascii="Times New Roman" w:hAnsi="Times New Roman" w:cs="Times New Roman"/>
          <w:sz w:val="28"/>
          <w:szCs w:val="28"/>
        </w:rPr>
        <w:t>Простота хранения: Фетровые игрушки компактны и легко сворачиваются, позволяя хранить большое количество элементов без лишнего беспорядка.</w:t>
      </w:r>
    </w:p>
    <w:p w:rsidR="00162CC6" w:rsidRPr="00162CC6" w:rsidRDefault="00162CC6" w:rsidP="0016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62CC6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162CC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62CC6">
        <w:rPr>
          <w:rFonts w:ascii="Times New Roman" w:hAnsi="Times New Roman" w:cs="Times New Roman"/>
          <w:sz w:val="28"/>
          <w:szCs w:val="28"/>
        </w:rPr>
        <w:t xml:space="preserve">етр изготовлен из натуральных волокон, не вызывает аллергических реакций и абсолютно </w:t>
      </w:r>
      <w:r>
        <w:rPr>
          <w:rFonts w:ascii="Times New Roman" w:hAnsi="Times New Roman" w:cs="Times New Roman"/>
          <w:sz w:val="28"/>
          <w:szCs w:val="28"/>
        </w:rPr>
        <w:t>безопасен для здоровья ребёнка.</w:t>
      </w:r>
    </w:p>
    <w:p w:rsidR="00162CC6" w:rsidRPr="00162CC6" w:rsidRDefault="00162CC6" w:rsidP="00162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CC6">
        <w:rPr>
          <w:rFonts w:ascii="Times New Roman" w:hAnsi="Times New Roman" w:cs="Times New Roman"/>
          <w:sz w:val="28"/>
          <w:szCs w:val="28"/>
        </w:rPr>
        <w:t xml:space="preserve">- Долговечность: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62CC6">
        <w:rPr>
          <w:rFonts w:ascii="Times New Roman" w:hAnsi="Times New Roman" w:cs="Times New Roman"/>
          <w:sz w:val="28"/>
          <w:szCs w:val="28"/>
        </w:rPr>
        <w:t>ачественно выполненные изделия прослужат долго благодаря прочности и износостойкости материала.</w:t>
      </w:r>
    </w:p>
    <w:p w:rsidR="005B63A9" w:rsidRDefault="005B63A9" w:rsidP="00B63C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C5D" w:rsidRDefault="00B63C5D" w:rsidP="00B63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3C5D">
        <w:rPr>
          <w:rFonts w:ascii="Times New Roman" w:hAnsi="Times New Roman" w:cs="Times New Roman"/>
          <w:b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63C5D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proofErr w:type="spellStart"/>
      <w:r w:rsidRPr="00B63C5D">
        <w:rPr>
          <w:rFonts w:ascii="Times New Roman" w:hAnsi="Times New Roman" w:cs="Times New Roman"/>
          <w:sz w:val="28"/>
          <w:szCs w:val="28"/>
        </w:rPr>
        <w:t>нейропланшетов</w:t>
      </w:r>
      <w:proofErr w:type="spellEnd"/>
      <w:r w:rsidRPr="00B63C5D">
        <w:rPr>
          <w:rFonts w:ascii="Times New Roman" w:hAnsi="Times New Roman" w:cs="Times New Roman"/>
          <w:sz w:val="28"/>
          <w:szCs w:val="28"/>
        </w:rPr>
        <w:t xml:space="preserve"> способствует гармоничному развитию малышей, стимулируя одновременно зрение, осязание, мышление и эмоции. Эти уникальные инструменты становятся незаменимым помощником для всех заботливых родителей и воспитателей, стремящихся обеспечить своим воспитанникам наилучший старт в познании окружающего мира.</w:t>
      </w:r>
    </w:p>
    <w:p w:rsidR="00063D3E" w:rsidRDefault="00063D3E" w:rsidP="00B63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D3E" w:rsidRDefault="00C268A3" w:rsidP="00B63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63D3E" w:rsidRPr="00063D3E">
        <w:rPr>
          <w:rFonts w:ascii="Times New Roman" w:hAnsi="Times New Roman" w:cs="Times New Roman"/>
          <w:b/>
          <w:sz w:val="28"/>
          <w:szCs w:val="28"/>
        </w:rPr>
        <w:t xml:space="preserve">Игры с </w:t>
      </w:r>
      <w:proofErr w:type="spellStart"/>
      <w:r w:rsidR="00063D3E" w:rsidRPr="00063D3E">
        <w:rPr>
          <w:rFonts w:ascii="Times New Roman" w:hAnsi="Times New Roman" w:cs="Times New Roman"/>
          <w:b/>
          <w:sz w:val="28"/>
          <w:szCs w:val="28"/>
        </w:rPr>
        <w:t>нейропланшетами</w:t>
      </w:r>
      <w:proofErr w:type="spellEnd"/>
      <w:r w:rsidR="00063D3E" w:rsidRPr="00063D3E">
        <w:rPr>
          <w:rFonts w:ascii="Times New Roman" w:hAnsi="Times New Roman" w:cs="Times New Roman"/>
          <w:b/>
          <w:sz w:val="28"/>
          <w:szCs w:val="28"/>
        </w:rPr>
        <w:t xml:space="preserve"> на ориентировку цвета.</w:t>
      </w:r>
      <w:r w:rsidR="00063D3E">
        <w:rPr>
          <w:rFonts w:ascii="Times New Roman" w:hAnsi="Times New Roman" w:cs="Times New Roman"/>
          <w:sz w:val="28"/>
          <w:szCs w:val="28"/>
        </w:rPr>
        <w:t xml:space="preserve"> Цель: Учим детей работать двумя руками, ориентируясь на цвет. Закрепляем основные цвета: жёлтый, красный, зелёный, синий. </w:t>
      </w:r>
    </w:p>
    <w:p w:rsidR="00B538E0" w:rsidRPr="006E42EC" w:rsidRDefault="00063D3E" w:rsidP="00B63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326390</wp:posOffset>
            </wp:positionH>
            <wp:positionV relativeFrom="paragraph">
              <wp:posOffset>1251585</wp:posOffset>
            </wp:positionV>
            <wp:extent cx="2514600" cy="1543050"/>
            <wp:effectExtent l="19050" t="0" r="0" b="0"/>
            <wp:wrapNone/>
            <wp:docPr id="6" name="Рисунок 1" descr="C:\Users\ТАНЯ\Desktop\Нейроигры своими руками\Новая папка\Новая папка (2)\IMG_20250422_18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Нейроигры своими руками\Новая папка\Новая папка (2)\IMG_20250422_1832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819" b="10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63D3E">
        <w:rPr>
          <w:rFonts w:ascii="Times New Roman" w:hAnsi="Times New Roman" w:cs="Times New Roman"/>
          <w:sz w:val="28"/>
          <w:szCs w:val="28"/>
        </w:rPr>
        <w:t xml:space="preserve">Эти Упражнения способствуют одновременной работе обеих полушарий мозга и развитию межполушарных связей, развитию мелкой моторики рук, координация глаз и рука! </w:t>
      </w:r>
      <w:r w:rsidR="00B538E0" w:rsidRPr="006E42EC">
        <w:rPr>
          <w:rFonts w:ascii="Times New Roman" w:hAnsi="Times New Roman" w:cs="Times New Roman"/>
          <w:sz w:val="28"/>
          <w:szCs w:val="28"/>
        </w:rPr>
        <w:br w:type="page"/>
      </w:r>
    </w:p>
    <w:p w:rsidR="00D82B9B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5B63A9" w:rsidRPr="00063D3E">
        <w:rPr>
          <w:rFonts w:ascii="Times New Roman" w:hAnsi="Times New Roman" w:cs="Times New Roman"/>
          <w:b/>
          <w:sz w:val="28"/>
          <w:szCs w:val="28"/>
        </w:rPr>
        <w:t xml:space="preserve">Игры с </w:t>
      </w:r>
      <w:proofErr w:type="spellStart"/>
      <w:r w:rsidR="005B63A9" w:rsidRPr="00063D3E">
        <w:rPr>
          <w:rFonts w:ascii="Times New Roman" w:hAnsi="Times New Roman" w:cs="Times New Roman"/>
          <w:b/>
          <w:sz w:val="28"/>
          <w:szCs w:val="28"/>
        </w:rPr>
        <w:t>нейропланшетами</w:t>
      </w:r>
      <w:proofErr w:type="spellEnd"/>
      <w:r w:rsidR="005B63A9" w:rsidRPr="00063D3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5B63A9">
        <w:rPr>
          <w:noProof/>
          <w:lang w:eastAsia="ru-RU"/>
        </w:rPr>
        <w:pict>
          <v:rect id="_x0000_s1026" style="position:absolute;left:0;text-align:left;margin-left:574.95pt;margin-top:2.05pt;width:233.25pt;height:63pt;z-index:251662336;mso-position-horizontal-relative:text;mso-position-vertical-relative:text" strokecolor="white [3212]">
            <v:textbox>
              <w:txbxContent>
                <w:p w:rsidR="00731115" w:rsidRPr="00731115" w:rsidRDefault="00731115" w:rsidP="0073111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3111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Муниципальное автономное дошкольное образовательное учреждение «Детский сад № 66»</w:t>
                  </w:r>
                </w:p>
              </w:txbxContent>
            </v:textbox>
          </v:rect>
        </w:pict>
      </w:r>
      <w:r w:rsidR="005B63A9">
        <w:rPr>
          <w:rFonts w:ascii="Times New Roman" w:hAnsi="Times New Roman" w:cs="Times New Roman"/>
          <w:b/>
          <w:sz w:val="28"/>
          <w:szCs w:val="28"/>
        </w:rPr>
        <w:t xml:space="preserve">знакомство с жилищем диких животных в лесу. </w:t>
      </w:r>
      <w:r>
        <w:rPr>
          <w:rFonts w:ascii="Times New Roman" w:hAnsi="Times New Roman" w:cs="Times New Roman"/>
          <w:sz w:val="28"/>
          <w:szCs w:val="28"/>
        </w:rPr>
        <w:t>Цель: Закрепить умение называть жилище диких животных. Используя фрутокрышки, прокладывать дорожку для медведя и белочки к своим домикам. Учить выкладывать дорожки определённым цветов (синим и</w:t>
      </w:r>
      <w:r w:rsidR="00AF49DC">
        <w:rPr>
          <w:rFonts w:ascii="Times New Roman" w:hAnsi="Times New Roman" w:cs="Times New Roman"/>
          <w:sz w:val="28"/>
          <w:szCs w:val="28"/>
        </w:rPr>
        <w:t>ли красными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фрутокрыш</w:t>
      </w:r>
      <w:r w:rsidR="00AF49DC">
        <w:rPr>
          <w:rFonts w:ascii="Times New Roman" w:hAnsi="Times New Roman" w:cs="Times New Roman"/>
          <w:sz w:val="28"/>
          <w:szCs w:val="28"/>
        </w:rPr>
        <w:t>ками</w:t>
      </w:r>
      <w:proofErr w:type="spellEnd"/>
      <w:r w:rsidR="00AF49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49DC">
        <w:rPr>
          <w:rFonts w:ascii="Times New Roman" w:hAnsi="Times New Roman" w:cs="Times New Roman"/>
          <w:sz w:val="28"/>
          <w:szCs w:val="28"/>
        </w:rPr>
        <w:t xml:space="preserve">выполняя </w:t>
      </w:r>
      <w:r>
        <w:rPr>
          <w:rFonts w:ascii="Times New Roman" w:hAnsi="Times New Roman" w:cs="Times New Roman"/>
          <w:sz w:val="28"/>
          <w:szCs w:val="28"/>
        </w:rPr>
        <w:t>одновременно двумя руками.</w:t>
      </w: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-1270</wp:posOffset>
            </wp:positionV>
            <wp:extent cx="2667000" cy="2314575"/>
            <wp:effectExtent l="19050" t="0" r="0" b="0"/>
            <wp:wrapNone/>
            <wp:docPr id="3" name="Рисунок 3" descr="C:\Users\ТАНЯ\Desktop\Нейроигры своими руками\Новая папка\Новая папка (3)\IMG_20250422_18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Нейроигры своими руками\Новая папка\Новая папка (3)\IMG_20250422_184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3580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7000" cy="2314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68A3" w:rsidRDefault="00C268A3" w:rsidP="00C268A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063D3E">
        <w:rPr>
          <w:rFonts w:ascii="Times New Roman" w:hAnsi="Times New Roman" w:cs="Times New Roman"/>
          <w:b/>
          <w:sz w:val="28"/>
          <w:szCs w:val="28"/>
        </w:rPr>
        <w:t xml:space="preserve">Игры с </w:t>
      </w:r>
      <w:proofErr w:type="spellStart"/>
      <w:r w:rsidRPr="00063D3E">
        <w:rPr>
          <w:rFonts w:ascii="Times New Roman" w:hAnsi="Times New Roman" w:cs="Times New Roman"/>
          <w:b/>
          <w:sz w:val="28"/>
          <w:szCs w:val="28"/>
        </w:rPr>
        <w:t>нейропланшетами</w:t>
      </w:r>
      <w:proofErr w:type="spellEnd"/>
      <w:r w:rsidRPr="00063D3E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умение выстраивания дорожки из цветов. </w:t>
      </w:r>
      <w:r>
        <w:rPr>
          <w:rFonts w:ascii="Times New Roman" w:hAnsi="Times New Roman" w:cs="Times New Roman"/>
          <w:sz w:val="28"/>
          <w:szCs w:val="28"/>
        </w:rPr>
        <w:t>Цель: учить детей выставлять дорожку из цветочков.</w:t>
      </w:r>
      <w:r w:rsidRPr="00C26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выкладывать цветочки одновременно двумя руками. А также выкладывать разные дорожки: из розовых цветов и из голубых цветов.</w:t>
      </w: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-383540</wp:posOffset>
            </wp:positionV>
            <wp:extent cx="2318385" cy="3095625"/>
            <wp:effectExtent l="400050" t="0" r="386715" b="0"/>
            <wp:wrapNone/>
            <wp:docPr id="2" name="Рисунок 2" descr="C:\Users\ТАНЯ\Desktop\Нейроигры своими руками\Новая папка\Новая папка (4)\IMG_20250422_18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Нейроигры своими руками\Новая папка\Новая папка (4)\IMG_20250422_1836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18385" cy="3095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rect id="_x0000_s1027" style="position:absolute;left:0;text-align:left;margin-left:310.45pt;margin-top:0;width:215.25pt;height:65.75pt;z-index:251663360" strokecolor="white [3212]">
            <v:textbox>
              <w:txbxContent>
                <w:p w:rsidR="00731115" w:rsidRPr="00F355FD" w:rsidRDefault="00731115" w:rsidP="007311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</w:pPr>
                  <w:r w:rsidRPr="00F355FD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 xml:space="preserve">Игры с </w:t>
                  </w:r>
                  <w:proofErr w:type="spellStart"/>
                  <w:r w:rsidRPr="00F355FD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>нейропланшетами</w:t>
                  </w:r>
                  <w:proofErr w:type="spellEnd"/>
                  <w:r w:rsidRPr="00F355FD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 xml:space="preserve"> </w:t>
                  </w:r>
                </w:p>
                <w:p w:rsidR="00731115" w:rsidRPr="00F355FD" w:rsidRDefault="00731115" w:rsidP="0073111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</w:pPr>
                  <w:r w:rsidRPr="00F355FD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 xml:space="preserve">в работе </w:t>
                  </w:r>
                  <w:r w:rsidR="00F355FD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 xml:space="preserve">воспитателя </w:t>
                  </w:r>
                  <w:r w:rsidRPr="00F355FD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>с детьми раннего возраста</w:t>
                  </w:r>
                </w:p>
              </w:txbxContent>
            </v:textbox>
          </v:rect>
        </w:pict>
      </w: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1610360</wp:posOffset>
            </wp:positionV>
            <wp:extent cx="1519555" cy="948055"/>
            <wp:effectExtent l="95250" t="152400" r="80645" b="137795"/>
            <wp:wrapNone/>
            <wp:docPr id="9" name="Рисунок 5" descr="C:\Users\ТАНЯ\Desktop\Нейроигры своими руками\Новая папка\Новая папка\IMG_20250422_18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Нейроигры своими руками\Новая папка\Новая папка\IMG_20250422_1831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20484890">
                      <a:off x="0" y="0"/>
                      <a:ext cx="1519555" cy="948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5447665</wp:posOffset>
            </wp:positionH>
            <wp:positionV relativeFrom="paragraph">
              <wp:posOffset>562610</wp:posOffset>
            </wp:positionV>
            <wp:extent cx="1006475" cy="1343025"/>
            <wp:effectExtent l="247650" t="0" r="231775" b="0"/>
            <wp:wrapNone/>
            <wp:docPr id="8" name="Рисунок 2" descr="C:\Users\ТАНЯ\Desktop\Нейроигры своими руками\Новая папка\Новая папка (4)\IMG_20250422_183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НЯ\Desktop\Нейроигры своими руками\Новая папка\Новая папка (4)\IMG_20250422_1836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7051964">
                      <a:off x="0" y="0"/>
                      <a:ext cx="1006475" cy="134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3856990</wp:posOffset>
            </wp:positionH>
            <wp:positionV relativeFrom="paragraph">
              <wp:posOffset>-1270</wp:posOffset>
            </wp:positionV>
            <wp:extent cx="1595120" cy="978535"/>
            <wp:effectExtent l="57150" t="133350" r="62230" b="107315"/>
            <wp:wrapNone/>
            <wp:docPr id="1" name="Рисунок 1" descr="C:\Users\ТАНЯ\Desktop\Нейроигры своими руками\Новая папка\Новая папка (2)\IMG_20250422_183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Нейроигры своими руками\Новая папка\Новая папка (2)\IMG_20250422_1832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7819" b="10288"/>
                    <a:stretch>
                      <a:fillRect/>
                    </a:stretch>
                  </pic:blipFill>
                  <pic:spPr bwMode="auto">
                    <a:xfrm rot="20737800">
                      <a:off x="0" y="0"/>
                      <a:ext cx="1595120" cy="97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63D3E">
        <w:rPr>
          <w:rFonts w:ascii="Times New Roman" w:hAnsi="Times New Roman" w:cs="Times New Roman"/>
          <w:b/>
          <w:sz w:val="28"/>
          <w:szCs w:val="28"/>
        </w:rPr>
        <w:t xml:space="preserve">Игры с </w:t>
      </w:r>
      <w:proofErr w:type="spellStart"/>
      <w:r w:rsidRPr="00063D3E">
        <w:rPr>
          <w:rFonts w:ascii="Times New Roman" w:hAnsi="Times New Roman" w:cs="Times New Roman"/>
          <w:b/>
          <w:sz w:val="28"/>
          <w:szCs w:val="28"/>
        </w:rPr>
        <w:t>нейропланшетами</w:t>
      </w:r>
      <w:proofErr w:type="spellEnd"/>
      <w:r w:rsidRPr="00063D3E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умение выстраивания дорожек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камешек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ракушек. </w:t>
      </w:r>
      <w:r>
        <w:rPr>
          <w:rFonts w:ascii="Times New Roman" w:hAnsi="Times New Roman" w:cs="Times New Roman"/>
          <w:sz w:val="28"/>
          <w:szCs w:val="28"/>
        </w:rPr>
        <w:t>Цель: Закрепить умение называть жилище морских обитателей (лягушки и рыбки). Учить выкладывать камешки и ракушки одновременно двумя руками.</w:t>
      </w:r>
    </w:p>
    <w:p w:rsidR="00AF49DC" w:rsidRDefault="00AF49DC" w:rsidP="00C268A3">
      <w:pPr>
        <w:spacing w:after="0"/>
        <w:ind w:firstLine="708"/>
        <w:jc w:val="both"/>
        <w:rPr>
          <w:noProof/>
          <w:lang w:eastAsia="ru-RU"/>
        </w:rPr>
      </w:pPr>
    </w:p>
    <w:p w:rsidR="00AF49DC" w:rsidRDefault="00AF49DC" w:rsidP="00C268A3">
      <w:pPr>
        <w:spacing w:after="0"/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63500</wp:posOffset>
            </wp:positionV>
            <wp:extent cx="3086100" cy="1924050"/>
            <wp:effectExtent l="19050" t="0" r="0" b="0"/>
            <wp:wrapNone/>
            <wp:docPr id="5" name="Рисунок 5" descr="C:\Users\ТАНЯ\Desktop\Нейроигры своими руками\Новая папка\Новая папка\IMG_20250422_183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АНЯ\Desktop\Нейроигры своими руками\Новая папка\Новая папка\IMG_20250422_1831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2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268A3" w:rsidRDefault="00AF49DC" w:rsidP="00C268A3">
      <w:pPr>
        <w:spacing w:after="0"/>
        <w:ind w:firstLine="708"/>
        <w:jc w:val="both"/>
      </w:pPr>
      <w:r>
        <w:rPr>
          <w:noProof/>
          <w:lang w:eastAsia="ru-RU"/>
        </w:rPr>
        <w:pict>
          <v:rect id="_x0000_s1028" style="position:absolute;left:0;text-align:left;margin-left:310.45pt;margin-top:101.35pt;width:199.5pt;height:83.25pt;z-index:251664384" strokecolor="white [3212]">
            <v:textbox>
              <w:txbxContent>
                <w:p w:rsidR="00F355FD" w:rsidRPr="00F355FD" w:rsidRDefault="00F355F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Подготовила</w:t>
                  </w:r>
                  <w:r w:rsidRPr="00F355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Сафонова Татьяна Александровна, воспитатель 1 младшей группы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5295265</wp:posOffset>
            </wp:positionH>
            <wp:positionV relativeFrom="paragraph">
              <wp:posOffset>239395</wp:posOffset>
            </wp:positionV>
            <wp:extent cx="1127125" cy="978535"/>
            <wp:effectExtent l="57150" t="95250" r="92075" b="69215"/>
            <wp:wrapNone/>
            <wp:docPr id="10" name="Рисунок 3" descr="C:\Users\ТАНЯ\Desktop\Нейроигры своими руками\Новая папка\Новая папка (3)\IMG_20250422_184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НЯ\Desktop\Нейроигры своими руками\Новая папка\Новая папка (3)\IMG_20250422_184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13580"/>
                    <a:stretch>
                      <a:fillRect/>
                    </a:stretch>
                  </pic:blipFill>
                  <pic:spPr bwMode="auto">
                    <a:xfrm rot="11844278">
                      <a:off x="0" y="0"/>
                      <a:ext cx="1127125" cy="978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C268A3" w:rsidSect="005B63A9">
      <w:pgSz w:w="16838" w:h="11906" w:orient="landscape"/>
      <w:pgMar w:top="709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6D9"/>
    <w:rsid w:val="00063D3E"/>
    <w:rsid w:val="00097467"/>
    <w:rsid w:val="00162CC6"/>
    <w:rsid w:val="005B63A9"/>
    <w:rsid w:val="00633C33"/>
    <w:rsid w:val="006E42EC"/>
    <w:rsid w:val="007302D7"/>
    <w:rsid w:val="00731115"/>
    <w:rsid w:val="009666D9"/>
    <w:rsid w:val="00AF49DC"/>
    <w:rsid w:val="00B538E0"/>
    <w:rsid w:val="00B63C5D"/>
    <w:rsid w:val="00C268A3"/>
    <w:rsid w:val="00C458BC"/>
    <w:rsid w:val="00F355FD"/>
    <w:rsid w:val="00F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Сафонова</dc:creator>
  <cp:lastModifiedBy>Татьяна Сафонова</cp:lastModifiedBy>
  <cp:revision>1</cp:revision>
  <dcterms:created xsi:type="dcterms:W3CDTF">2025-10-17T14:35:00Z</dcterms:created>
  <dcterms:modified xsi:type="dcterms:W3CDTF">2025-10-17T17:18:00Z</dcterms:modified>
</cp:coreProperties>
</file>