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9D0" w:rsidRPr="00F26F24" w:rsidRDefault="00B51219" w:rsidP="00F26F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797878" cy="9290178"/>
            <wp:effectExtent l="19050" t="0" r="2972" b="0"/>
            <wp:docPr id="1" name="Рисунок 1" descr="\\Secretar\Сеть дет сад 26\Маслова О.П\СКАНЫ\Программы по плат. ДОПам\Шахматы 5-7. Тит. лист - 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cretar\Сеть дет сад 26\Маслова О.П\СКАНЫ\Программы по плат. ДОПам\Шахматы 5-7. Тит. лист - 1_page-0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404" cy="9293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39D0" w:rsidRPr="00F26F24"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4907E0" w:rsidRPr="00F26F24" w:rsidRDefault="004907E0" w:rsidP="00F26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Па</w:t>
      </w:r>
      <w:r w:rsidR="00F26F24">
        <w:rPr>
          <w:rFonts w:ascii="Times New Roman" w:hAnsi="Times New Roman" w:cs="Times New Roman"/>
          <w:sz w:val="28"/>
          <w:szCs w:val="28"/>
        </w:rPr>
        <w:t>спорт программы………………………………</w:t>
      </w:r>
      <w:r w:rsidRPr="00F26F24">
        <w:rPr>
          <w:rFonts w:ascii="Times New Roman" w:hAnsi="Times New Roman" w:cs="Times New Roman"/>
          <w:sz w:val="28"/>
          <w:szCs w:val="28"/>
        </w:rPr>
        <w:t>…………………</w:t>
      </w:r>
      <w:r w:rsidR="00F26F24">
        <w:rPr>
          <w:rFonts w:ascii="Times New Roman" w:hAnsi="Times New Roman" w:cs="Times New Roman"/>
          <w:sz w:val="28"/>
          <w:szCs w:val="28"/>
        </w:rPr>
        <w:t>….</w:t>
      </w:r>
      <w:r w:rsidRPr="00F26F24">
        <w:rPr>
          <w:rFonts w:ascii="Times New Roman" w:hAnsi="Times New Roman" w:cs="Times New Roman"/>
          <w:sz w:val="28"/>
          <w:szCs w:val="28"/>
        </w:rPr>
        <w:t>……………….3</w:t>
      </w:r>
    </w:p>
    <w:p w:rsidR="004907E0" w:rsidRPr="00F26F24" w:rsidRDefault="004907E0" w:rsidP="00F26F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1.      Поясните</w:t>
      </w:r>
      <w:r w:rsidR="00F26F24">
        <w:rPr>
          <w:rFonts w:ascii="Times New Roman" w:hAnsi="Times New Roman" w:cs="Times New Roman"/>
          <w:sz w:val="28"/>
          <w:szCs w:val="28"/>
        </w:rPr>
        <w:t>льная записка………………………………………</w:t>
      </w:r>
      <w:r w:rsidRPr="00F26F24">
        <w:rPr>
          <w:rFonts w:ascii="Times New Roman" w:hAnsi="Times New Roman" w:cs="Times New Roman"/>
          <w:sz w:val="28"/>
          <w:szCs w:val="28"/>
        </w:rPr>
        <w:t>……</w:t>
      </w:r>
      <w:r w:rsidR="00F26F24">
        <w:rPr>
          <w:rFonts w:ascii="Times New Roman" w:hAnsi="Times New Roman" w:cs="Times New Roman"/>
          <w:sz w:val="28"/>
          <w:szCs w:val="28"/>
        </w:rPr>
        <w:t>.</w:t>
      </w:r>
      <w:r w:rsidRPr="00F26F24">
        <w:rPr>
          <w:rFonts w:ascii="Times New Roman" w:hAnsi="Times New Roman" w:cs="Times New Roman"/>
          <w:sz w:val="28"/>
          <w:szCs w:val="28"/>
        </w:rPr>
        <w:t>……….…......4</w:t>
      </w:r>
    </w:p>
    <w:p w:rsidR="004907E0" w:rsidRPr="00F26F24" w:rsidRDefault="004907E0" w:rsidP="00F26F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2.      Учебно-тем</w:t>
      </w:r>
      <w:r w:rsidR="00F26F24">
        <w:rPr>
          <w:rFonts w:ascii="Times New Roman" w:hAnsi="Times New Roman" w:cs="Times New Roman"/>
          <w:sz w:val="28"/>
          <w:szCs w:val="28"/>
        </w:rPr>
        <w:t>атический план……………………………………</w:t>
      </w:r>
      <w:r w:rsidRPr="00F26F24">
        <w:rPr>
          <w:rFonts w:ascii="Times New Roman" w:hAnsi="Times New Roman" w:cs="Times New Roman"/>
          <w:sz w:val="28"/>
          <w:szCs w:val="28"/>
        </w:rPr>
        <w:t>………….……....</w:t>
      </w:r>
      <w:r w:rsidR="0086494F">
        <w:rPr>
          <w:rFonts w:ascii="Times New Roman" w:hAnsi="Times New Roman" w:cs="Times New Roman"/>
          <w:sz w:val="28"/>
          <w:szCs w:val="28"/>
        </w:rPr>
        <w:t>5</w:t>
      </w:r>
    </w:p>
    <w:p w:rsidR="004907E0" w:rsidRPr="00F26F24" w:rsidRDefault="004907E0" w:rsidP="00F26F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3</w:t>
      </w:r>
      <w:r w:rsidRPr="00F26F24">
        <w:rPr>
          <w:rFonts w:ascii="Times New Roman" w:eastAsia="Times New Roman" w:hAnsi="Times New Roman" w:cs="Times New Roman"/>
          <w:sz w:val="28"/>
          <w:szCs w:val="28"/>
        </w:rPr>
        <w:t>.      Содерж</w:t>
      </w:r>
      <w:r w:rsidRPr="00F26F24">
        <w:rPr>
          <w:rFonts w:ascii="Times New Roman" w:hAnsi="Times New Roman" w:cs="Times New Roman"/>
          <w:sz w:val="28"/>
          <w:szCs w:val="28"/>
        </w:rPr>
        <w:t xml:space="preserve">ание </w:t>
      </w:r>
      <w:r w:rsidR="00F26F24">
        <w:rPr>
          <w:rFonts w:ascii="Times New Roman" w:hAnsi="Times New Roman" w:cs="Times New Roman"/>
          <w:sz w:val="28"/>
          <w:szCs w:val="28"/>
        </w:rPr>
        <w:t>изучаемого курса………………………………</w:t>
      </w:r>
      <w:r w:rsidRPr="00F26F24">
        <w:rPr>
          <w:rFonts w:ascii="Times New Roman" w:hAnsi="Times New Roman" w:cs="Times New Roman"/>
          <w:sz w:val="28"/>
          <w:szCs w:val="28"/>
        </w:rPr>
        <w:t>…………….......</w:t>
      </w:r>
      <w:r w:rsidR="0086494F">
        <w:rPr>
          <w:rFonts w:ascii="Times New Roman" w:hAnsi="Times New Roman" w:cs="Times New Roman"/>
          <w:sz w:val="28"/>
          <w:szCs w:val="28"/>
        </w:rPr>
        <w:t>..</w:t>
      </w:r>
      <w:r w:rsidRPr="00F26F24">
        <w:rPr>
          <w:rFonts w:ascii="Times New Roman" w:hAnsi="Times New Roman" w:cs="Times New Roman"/>
          <w:sz w:val="28"/>
          <w:szCs w:val="28"/>
        </w:rPr>
        <w:t>...</w:t>
      </w:r>
      <w:r w:rsidR="0086494F">
        <w:rPr>
          <w:rFonts w:ascii="Times New Roman" w:hAnsi="Times New Roman" w:cs="Times New Roman"/>
          <w:sz w:val="28"/>
          <w:szCs w:val="28"/>
        </w:rPr>
        <w:t>6</w:t>
      </w:r>
    </w:p>
    <w:p w:rsidR="004907E0" w:rsidRPr="00F26F24" w:rsidRDefault="004907E0" w:rsidP="00F26F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4</w:t>
      </w:r>
      <w:r w:rsidRPr="00F26F24">
        <w:rPr>
          <w:rFonts w:ascii="Times New Roman" w:eastAsia="Times New Roman" w:hAnsi="Times New Roman" w:cs="Times New Roman"/>
          <w:sz w:val="28"/>
          <w:szCs w:val="28"/>
        </w:rPr>
        <w:t>.      Методическое обеспечени</w:t>
      </w:r>
      <w:r w:rsidRPr="00F26F24">
        <w:rPr>
          <w:rFonts w:ascii="Times New Roman" w:hAnsi="Times New Roman" w:cs="Times New Roman"/>
          <w:sz w:val="28"/>
          <w:szCs w:val="28"/>
        </w:rPr>
        <w:t xml:space="preserve">е </w:t>
      </w:r>
      <w:r w:rsidRPr="00F26F24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="00F26F24">
        <w:rPr>
          <w:rFonts w:ascii="Times New Roman" w:hAnsi="Times New Roman" w:cs="Times New Roman"/>
          <w:sz w:val="28"/>
          <w:szCs w:val="28"/>
        </w:rPr>
        <w:t>……...……………</w:t>
      </w:r>
      <w:r w:rsidRPr="00F26F24">
        <w:rPr>
          <w:rFonts w:ascii="Times New Roman" w:hAnsi="Times New Roman" w:cs="Times New Roman"/>
          <w:sz w:val="28"/>
          <w:szCs w:val="28"/>
        </w:rPr>
        <w:t>………………...…</w:t>
      </w:r>
      <w:r w:rsidR="00C3679F">
        <w:rPr>
          <w:rFonts w:ascii="Times New Roman" w:hAnsi="Times New Roman" w:cs="Times New Roman"/>
          <w:sz w:val="28"/>
          <w:szCs w:val="28"/>
        </w:rPr>
        <w:t>..</w:t>
      </w:r>
      <w:r w:rsidRPr="00F26F24">
        <w:rPr>
          <w:rFonts w:ascii="Times New Roman" w:hAnsi="Times New Roman" w:cs="Times New Roman"/>
          <w:sz w:val="28"/>
          <w:szCs w:val="28"/>
        </w:rPr>
        <w:t>.</w:t>
      </w:r>
      <w:r w:rsidR="00C3679F">
        <w:rPr>
          <w:rFonts w:ascii="Times New Roman" w:hAnsi="Times New Roman" w:cs="Times New Roman"/>
          <w:sz w:val="28"/>
          <w:szCs w:val="28"/>
        </w:rPr>
        <w:t>9</w:t>
      </w:r>
    </w:p>
    <w:p w:rsidR="004907E0" w:rsidRPr="00F26F24" w:rsidRDefault="004907E0" w:rsidP="00F26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 xml:space="preserve">5.  </w:t>
      </w:r>
      <w:r w:rsidR="00F26F24">
        <w:rPr>
          <w:rFonts w:ascii="Times New Roman" w:hAnsi="Times New Roman" w:cs="Times New Roman"/>
          <w:sz w:val="28"/>
          <w:szCs w:val="28"/>
        </w:rPr>
        <w:t xml:space="preserve">    Список литературы………………….</w:t>
      </w:r>
      <w:r w:rsidRPr="00F26F24">
        <w:rPr>
          <w:rFonts w:ascii="Times New Roman" w:hAnsi="Times New Roman" w:cs="Times New Roman"/>
          <w:sz w:val="28"/>
          <w:szCs w:val="28"/>
        </w:rPr>
        <w:t>………………………………………..…..</w:t>
      </w:r>
      <w:r w:rsidR="0086494F">
        <w:rPr>
          <w:rFonts w:ascii="Times New Roman" w:hAnsi="Times New Roman" w:cs="Times New Roman"/>
          <w:sz w:val="28"/>
          <w:szCs w:val="28"/>
        </w:rPr>
        <w:t>1</w:t>
      </w:r>
      <w:r w:rsidR="00C3679F">
        <w:rPr>
          <w:rFonts w:ascii="Times New Roman" w:hAnsi="Times New Roman" w:cs="Times New Roman"/>
          <w:sz w:val="28"/>
          <w:szCs w:val="28"/>
        </w:rPr>
        <w:t>1</w:t>
      </w:r>
    </w:p>
    <w:p w:rsidR="000D39D0" w:rsidRDefault="000D39D0" w:rsidP="00F26F2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7E0" w:rsidRDefault="004907E0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BB2" w:rsidRDefault="00D83BB2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5851" w:rsidRDefault="00595851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327B" w:rsidRDefault="00C9327B" w:rsidP="00F26F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39D0" w:rsidRDefault="006B5D0A" w:rsidP="00F26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27B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  <w:r w:rsidR="000D39D0" w:rsidRPr="00C9327B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86494F" w:rsidRPr="00C9327B" w:rsidRDefault="0086494F" w:rsidP="00F26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3" w:type="dxa"/>
        <w:tblCellSpacing w:w="15" w:type="dxa"/>
        <w:tblLook w:val="04A0"/>
      </w:tblPr>
      <w:tblGrid>
        <w:gridCol w:w="2770"/>
        <w:gridCol w:w="7313"/>
      </w:tblGrid>
      <w:tr w:rsidR="000D39D0" w:rsidRPr="00595851" w:rsidTr="000D39D0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Название программы</w:t>
            </w:r>
          </w:p>
          <w:p w:rsidR="0086494F" w:rsidRPr="00595851" w:rsidRDefault="0086494F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95851" w:rsidRPr="00595851">
              <w:rPr>
                <w:rFonts w:ascii="Times New Roman" w:hAnsi="Times New Roman" w:cs="Times New Roman"/>
                <w:sz w:val="28"/>
                <w:szCs w:val="28"/>
              </w:rPr>
              <w:t>Обучение детей игре в шахматы</w:t>
            </w: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D39D0" w:rsidRPr="00595851" w:rsidTr="000D39D0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Направленность </w:t>
            </w:r>
          </w:p>
          <w:p w:rsidR="0086494F" w:rsidRPr="00595851" w:rsidRDefault="0086494F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595851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</w:p>
        </w:tc>
      </w:tr>
      <w:tr w:rsidR="000D39D0" w:rsidRPr="00595851" w:rsidTr="000D39D0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Default="000D39D0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Тип программы</w:t>
            </w:r>
          </w:p>
          <w:p w:rsidR="0086494F" w:rsidRPr="00595851" w:rsidRDefault="0086494F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модифицированная</w:t>
            </w:r>
          </w:p>
        </w:tc>
      </w:tr>
      <w:tr w:rsidR="000D39D0" w:rsidRPr="00595851" w:rsidTr="000D39D0">
        <w:trPr>
          <w:trHeight w:val="107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Default="000D39D0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iCs/>
                <w:sz w:val="28"/>
                <w:szCs w:val="28"/>
              </w:rPr>
              <w:t>По уровню освоения</w:t>
            </w:r>
          </w:p>
          <w:p w:rsidR="0086494F" w:rsidRPr="00595851" w:rsidRDefault="0086494F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общеразвивающая</w:t>
            </w:r>
          </w:p>
        </w:tc>
      </w:tr>
      <w:tr w:rsidR="000D39D0" w:rsidRPr="00595851" w:rsidTr="000D39D0">
        <w:trPr>
          <w:trHeight w:val="461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Продолжительность обучения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2DA5" w:rsidRPr="00595851" w:rsidRDefault="00C3679F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95851" w:rsidRPr="00595851">
              <w:rPr>
                <w:rFonts w:ascii="Times New Roman" w:hAnsi="Times New Roman" w:cs="Times New Roman"/>
                <w:sz w:val="28"/>
                <w:szCs w:val="28"/>
              </w:rPr>
              <w:t xml:space="preserve"> месяцев</w:t>
            </w:r>
          </w:p>
          <w:p w:rsidR="00D52DA5" w:rsidRPr="00595851" w:rsidRDefault="005876E2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95851" w:rsidRPr="0059585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0D39D0" w:rsidRPr="00595851">
              <w:rPr>
                <w:rFonts w:ascii="Times New Roman" w:hAnsi="Times New Roman" w:cs="Times New Roman"/>
                <w:sz w:val="28"/>
                <w:szCs w:val="28"/>
              </w:rPr>
              <w:t xml:space="preserve"> занятий)</w:t>
            </w:r>
          </w:p>
        </w:tc>
      </w:tr>
      <w:tr w:rsidR="000D39D0" w:rsidRPr="00595851" w:rsidTr="000D39D0">
        <w:trPr>
          <w:trHeight w:val="307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Возраст учащихся</w:t>
            </w:r>
          </w:p>
          <w:p w:rsidR="0086494F" w:rsidRPr="00595851" w:rsidRDefault="0086494F" w:rsidP="00F26F2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595851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5501B" w:rsidRPr="005958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-7 </w:t>
            </w:r>
            <w:r w:rsidR="00D52DA5" w:rsidRPr="00595851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</w:tr>
      <w:tr w:rsidR="000D39D0" w:rsidRPr="00595851" w:rsidTr="000D39D0">
        <w:trPr>
          <w:trHeight w:val="635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Количество детей в группах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45501B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D39D0" w:rsidRPr="00595851" w:rsidTr="000D39D0">
        <w:trPr>
          <w:trHeight w:val="526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Режим занятий, часовая нагрузка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45501B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0D39D0" w:rsidRPr="00595851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D39D0" w:rsidRPr="00595851">
              <w:rPr>
                <w:rFonts w:ascii="Times New Roman" w:hAnsi="Times New Roman" w:cs="Times New Roman"/>
                <w:sz w:val="28"/>
                <w:szCs w:val="28"/>
              </w:rPr>
              <w:t xml:space="preserve"> в неделю</w:t>
            </w:r>
          </w:p>
          <w:p w:rsidR="000D39D0" w:rsidRPr="00595851" w:rsidRDefault="000D39D0" w:rsidP="0086494F">
            <w:pPr>
              <w:tabs>
                <w:tab w:val="left" w:pos="28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 xml:space="preserve">длительность занятия </w:t>
            </w:r>
            <w:r w:rsidR="0045501B" w:rsidRPr="00595851">
              <w:rPr>
                <w:rFonts w:ascii="Times New Roman" w:hAnsi="Times New Roman" w:cs="Times New Roman"/>
                <w:sz w:val="28"/>
                <w:szCs w:val="28"/>
              </w:rPr>
              <w:t xml:space="preserve">30минут </w:t>
            </w:r>
          </w:p>
        </w:tc>
      </w:tr>
      <w:tr w:rsidR="000D39D0" w:rsidRPr="00595851" w:rsidTr="000D39D0">
        <w:trPr>
          <w:trHeight w:val="1318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Особенность и новизна программы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Программа предусматривает комплексный подх</w:t>
            </w:r>
            <w:r w:rsidR="00D83BB2" w:rsidRPr="005958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од, при котором у ребенка развивается логическое мышление</w:t>
            </w:r>
            <w:r w:rsidR="00595851" w:rsidRPr="005958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развиваются стратегические навыки</w:t>
            </w:r>
          </w:p>
        </w:tc>
      </w:tr>
      <w:tr w:rsidR="000D39D0" w:rsidRPr="00595851" w:rsidTr="000D39D0">
        <w:trPr>
          <w:trHeight w:val="272"/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  <w:p w:rsidR="0086494F" w:rsidRPr="00595851" w:rsidRDefault="0086494F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Обучение детей основам </w:t>
            </w:r>
            <w:r w:rsidR="006B5D0A" w:rsidRPr="005958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шахматной игры</w:t>
            </w:r>
          </w:p>
        </w:tc>
      </w:tr>
      <w:tr w:rsidR="000D39D0" w:rsidRPr="00595851" w:rsidTr="000D39D0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Прогнозируемый результат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D83BB2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D39D0" w:rsidRPr="00595851">
              <w:rPr>
                <w:rFonts w:ascii="Times New Roman" w:hAnsi="Times New Roman" w:cs="Times New Roman"/>
                <w:sz w:val="28"/>
                <w:szCs w:val="28"/>
              </w:rPr>
              <w:t xml:space="preserve">ети </w:t>
            </w:r>
            <w:r w:rsidR="00835116" w:rsidRPr="00595851">
              <w:rPr>
                <w:rFonts w:ascii="Times New Roman" w:hAnsi="Times New Roman" w:cs="Times New Roman"/>
                <w:sz w:val="28"/>
                <w:szCs w:val="28"/>
              </w:rPr>
              <w:t>научатся играть в шахматы</w:t>
            </w:r>
          </w:p>
        </w:tc>
      </w:tr>
      <w:tr w:rsidR="000D39D0" w:rsidRPr="00595851" w:rsidTr="000D39D0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Pr="00595851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Технологии</w:t>
            </w: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D83BB2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D39D0" w:rsidRPr="00595851">
              <w:rPr>
                <w:rFonts w:ascii="Times New Roman" w:hAnsi="Times New Roman" w:cs="Times New Roman"/>
                <w:sz w:val="28"/>
                <w:szCs w:val="28"/>
              </w:rPr>
              <w:t>гровые технологии, здоровьесберегающая, личностно-ориентированная</w:t>
            </w:r>
          </w:p>
        </w:tc>
      </w:tr>
      <w:tr w:rsidR="000D39D0" w:rsidRPr="00595851" w:rsidTr="000D39D0">
        <w:trPr>
          <w:tblCellSpacing w:w="15" w:type="dxa"/>
        </w:trPr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D39D0" w:rsidRDefault="000D39D0" w:rsidP="00F26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58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Формы работы</w:t>
            </w:r>
          </w:p>
          <w:p w:rsidR="0086494F" w:rsidRPr="00595851" w:rsidRDefault="0086494F" w:rsidP="00F26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39D0" w:rsidRPr="00595851" w:rsidRDefault="00D83BB2" w:rsidP="00F26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85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D39D0" w:rsidRPr="00595851">
              <w:rPr>
                <w:rFonts w:ascii="Times New Roman" w:hAnsi="Times New Roman" w:cs="Times New Roman"/>
                <w:sz w:val="28"/>
                <w:szCs w:val="28"/>
              </w:rPr>
              <w:t>анятия, соревнования, индивидуальная работа</w:t>
            </w:r>
          </w:p>
        </w:tc>
      </w:tr>
    </w:tbl>
    <w:p w:rsidR="00D83BB2" w:rsidRDefault="00D83BB2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6E2C59" w:rsidRDefault="006E2C59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95851" w:rsidRDefault="0059585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F26F24" w:rsidRDefault="00F26F24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6753B1" w:rsidRDefault="004907E0" w:rsidP="00603541">
      <w:pPr>
        <w:pStyle w:val="a5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0D39D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D39D0" w:rsidRPr="006753B1">
        <w:rPr>
          <w:rFonts w:ascii="Times New Roman" w:hAnsi="Times New Roman" w:cs="Times New Roman"/>
          <w:b/>
          <w:sz w:val="28"/>
          <w:szCs w:val="28"/>
        </w:rPr>
        <w:t>Пояснительная записка программы</w:t>
      </w:r>
    </w:p>
    <w:p w:rsidR="006B5D0A" w:rsidRPr="006B5D0A" w:rsidRDefault="006B5D0A" w:rsidP="00F26F24">
      <w:pPr>
        <w:pStyle w:val="a5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53B1" w:rsidRDefault="00CA07C7" w:rsidP="00F26F24">
      <w:pPr>
        <w:pStyle w:val="a5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6753B1" w:rsidRPr="006753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дошкольном детстве происходят радикальные изменения: на первый план выдвигается формирующая функция обучения, в значительной степени</w:t>
      </w:r>
      <w:r w:rsidR="006753B1" w:rsidRPr="003F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способствующая становлению психики старших дошкольников и наиболее полному раскрытию способностей детей.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детей игре в шахматы</w:t>
      </w:r>
      <w:r w:rsidR="006753B1" w:rsidRPr="003F2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позволяет реализовать многие позитивные идеи — сделать обучение радостным, поддерживать устойчивый интерес к знаниям. Шахматы в ДОУ положительно влияют на совершенствование у детей многих психических процессов и таких качеств, как память, во</w:t>
      </w:r>
      <w:r w:rsidR="009464E7">
        <w:rPr>
          <w:rFonts w:ascii="Times New Roman" w:eastAsia="Times New Roman" w:hAnsi="Times New Roman" w:cs="Times New Roman"/>
          <w:color w:val="000000"/>
          <w:sz w:val="28"/>
          <w:szCs w:val="28"/>
        </w:rPr>
        <w:t>сприятие, внимание, воображение</w:t>
      </w:r>
      <w:r w:rsidR="006753B1" w:rsidRPr="003F22C4">
        <w:rPr>
          <w:rFonts w:ascii="Times New Roman" w:eastAsia="Times New Roman" w:hAnsi="Times New Roman" w:cs="Times New Roman"/>
          <w:color w:val="000000"/>
          <w:sz w:val="28"/>
          <w:szCs w:val="28"/>
        </w:rPr>
        <w:t>, мышление, начальные формы волевого управления поведением. Педагогическая целесообразность программы объясняется тем, что начальный курс по обучению игре в шахматы максимально доступен детям-дошкольникам. Стержневым моментом занятий становится деятельность самих учащихся, когда они наблюдают, сравнивают, классифицируют, группируют, делают выводы, выясняют закономерности. При этом предусматривается широкое использование занимательного материала, включение в занятия игровых ситуаций, чтение дидактических сказок и т. д. Важное значение при изучении шахматного курса имеет специально организованная игровая дея</w:t>
      </w:r>
      <w:r w:rsidR="006753B1" w:rsidRPr="003F22C4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тельность на занятиях, использование мнемотехнических приёмов для развития памяти , приёмы обыгрывания учебных заданий, создания игровых ситуаций.</w:t>
      </w:r>
    </w:p>
    <w:p w:rsidR="009B0EE2" w:rsidRDefault="008F00F4" w:rsidP="00F26F24">
      <w:pPr>
        <w:pStyle w:val="a5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разработана в соответствии с законодательными нормативными документами:</w:t>
      </w:r>
    </w:p>
    <w:p w:rsidR="008F00F4" w:rsidRDefault="008F00F4" w:rsidP="00F26F24">
      <w:pPr>
        <w:pStyle w:val="a5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Федеральный закон «Об  образовании в Российской Федерации» от</w:t>
      </w:r>
    </w:p>
    <w:p w:rsidR="008F00F4" w:rsidRDefault="008F00F4" w:rsidP="00F26F24">
      <w:pPr>
        <w:pStyle w:val="a5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29 декабря 20</w:t>
      </w:r>
      <w:r w:rsidR="00B36E70" w:rsidRPr="0045501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1г.№273-Ф3.</w:t>
      </w:r>
    </w:p>
    <w:p w:rsidR="008F00F4" w:rsidRDefault="008F00F4" w:rsidP="00F26F24">
      <w:pPr>
        <w:pStyle w:val="a5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Годовой план.</w:t>
      </w:r>
    </w:p>
    <w:p w:rsidR="008F00F4" w:rsidRDefault="008F00F4" w:rsidP="00F26F24">
      <w:pPr>
        <w:pStyle w:val="a5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Методические рекомендации к разработке.</w:t>
      </w:r>
    </w:p>
    <w:p w:rsidR="008F00F4" w:rsidRDefault="008F00F4" w:rsidP="00F26F24">
      <w:pPr>
        <w:pStyle w:val="a5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Внутренний локальный акт учреждения.</w:t>
      </w:r>
    </w:p>
    <w:p w:rsidR="00856360" w:rsidRPr="00856360" w:rsidRDefault="00856360" w:rsidP="00F26F24">
      <w:pPr>
        <w:pStyle w:val="a5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7168" w:rsidRDefault="00856360" w:rsidP="00F26F2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1.2. </w:t>
      </w:r>
      <w:r w:rsidR="003071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Цель: </w:t>
      </w:r>
      <w:r w:rsidR="00307168" w:rsidRPr="00595851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детей основам шахматной игры</w:t>
      </w:r>
    </w:p>
    <w:p w:rsidR="003F22C4" w:rsidRPr="00FB16A3" w:rsidRDefault="00307168" w:rsidP="00F26F2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</w:t>
      </w:r>
      <w:r w:rsidR="003F22C4" w:rsidRPr="00FB16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адачи</w:t>
      </w:r>
      <w:r w:rsidR="003F22C4"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программы: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1. Развитие и тренировка психических процессов:</w:t>
      </w:r>
    </w:p>
    <w:p w:rsidR="003F22C4" w:rsidRPr="00FB16A3" w:rsidRDefault="009464E7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</w:t>
      </w:r>
      <w:r w:rsidR="003F22C4"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бучение навыкам запоминать, сравнивать, обобщать, предвидеть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своей деятельности; развитие логического мышления,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ориентировки</w:t>
      </w:r>
      <w:r w:rsidR="00946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плоскости, внимания, памяти;</w:t>
      </w:r>
    </w:p>
    <w:p w:rsidR="003F22C4" w:rsidRPr="00FB16A3" w:rsidRDefault="009464E7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</w:t>
      </w:r>
      <w:r w:rsidR="003F22C4"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азвитие аналитико-синтетической деятельности, мышления, суждений,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умозаключений.</w:t>
      </w:r>
    </w:p>
    <w:p w:rsidR="009464E7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2. Развитие познавательных интересов</w:t>
      </w:r>
      <w:r w:rsidR="009464E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- изучение основ шахм</w:t>
      </w:r>
      <w:r w:rsidR="009B0EE2">
        <w:rPr>
          <w:rFonts w:ascii="Times New Roman" w:eastAsia="Times New Roman" w:hAnsi="Times New Roman" w:cs="Times New Roman"/>
          <w:color w:val="000000"/>
          <w:sz w:val="28"/>
          <w:szCs w:val="28"/>
        </w:rPr>
        <w:t>атной игры;</w:t>
      </w:r>
    </w:p>
    <w:p w:rsidR="003F22C4" w:rsidRPr="00FB16A3" w:rsidRDefault="009464E7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расширение кругозора.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3. Развитие нравственно- коммуникативных качеств личности: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- активизирует объективность, самостоятельность, настойчивость,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спокойствие, выдержку,</w:t>
      </w:r>
      <w:r w:rsidR="00946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усидчивость, собранность, волю;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- уверенность в своих силах, стойкий характер, умение предвидеть исход</w:t>
      </w:r>
    </w:p>
    <w:p w:rsidR="003F22C4" w:rsidRPr="00FB16A3" w:rsidRDefault="003F22C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>событий.</w:t>
      </w:r>
    </w:p>
    <w:p w:rsidR="00EC7364" w:rsidRDefault="003F22C4" w:rsidP="00F26F24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D70D7D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привитие</w:t>
      </w:r>
      <w:r w:rsidRPr="00FB16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культурных привычек в процессегруппового общения с детьми и взрослыми.</w:t>
      </w:r>
    </w:p>
    <w:p w:rsidR="003F22C4" w:rsidRPr="0045501B" w:rsidRDefault="00F26F24" w:rsidP="00603541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4907E0" w:rsidRPr="00F26F24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tbl>
      <w:tblPr>
        <w:tblStyle w:val="a8"/>
        <w:tblW w:w="0" w:type="auto"/>
        <w:tblLook w:val="04A0"/>
      </w:tblPr>
      <w:tblGrid>
        <w:gridCol w:w="534"/>
        <w:gridCol w:w="4394"/>
        <w:gridCol w:w="1559"/>
        <w:gridCol w:w="1559"/>
        <w:gridCol w:w="1525"/>
      </w:tblGrid>
      <w:tr w:rsidR="00EC7364" w:rsidRPr="00F26F24" w:rsidTr="00EC7364">
        <w:trPr>
          <w:trHeight w:val="348"/>
        </w:trPr>
        <w:tc>
          <w:tcPr>
            <w:tcW w:w="534" w:type="dxa"/>
            <w:vMerge w:val="restart"/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394" w:type="dxa"/>
            <w:vMerge w:val="restart"/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 раздела, темы</w:t>
            </w:r>
          </w:p>
        </w:tc>
        <w:tc>
          <w:tcPr>
            <w:tcW w:w="4643" w:type="dxa"/>
            <w:gridSpan w:val="3"/>
            <w:tcBorders>
              <w:bottom w:val="single" w:sz="4" w:space="0" w:color="auto"/>
            </w:tcBorders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EC7364" w:rsidRPr="00F26F24" w:rsidTr="00EC7364">
        <w:trPr>
          <w:trHeight w:val="165"/>
        </w:trPr>
        <w:tc>
          <w:tcPr>
            <w:tcW w:w="534" w:type="dxa"/>
            <w:vMerge/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Практика</w:t>
            </w:r>
          </w:p>
        </w:tc>
      </w:tr>
      <w:tr w:rsidR="00856360" w:rsidRPr="00F26F24" w:rsidTr="00307168">
        <w:tc>
          <w:tcPr>
            <w:tcW w:w="534" w:type="dxa"/>
          </w:tcPr>
          <w:p w:rsidR="00856360" w:rsidRPr="00F26F24" w:rsidRDefault="00EC7364" w:rsidP="00F26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ШАХМАТНАЯ ДОСКА</w:t>
            </w:r>
          </w:p>
          <w:p w:rsidR="00856360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Шахматная доска, белые и черные поля, горизонталь, вертикаль, диагонал</w:t>
            </w:r>
            <w:r w:rsid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ь, центр.</w:t>
            </w:r>
          </w:p>
        </w:tc>
        <w:tc>
          <w:tcPr>
            <w:tcW w:w="1559" w:type="dxa"/>
          </w:tcPr>
          <w:p w:rsidR="00856360" w:rsidRPr="00F26F24" w:rsidRDefault="005876E2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C01084" w:rsidRPr="00F26F24" w:rsidRDefault="00C0108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C01084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25" w:type="dxa"/>
          </w:tcPr>
          <w:p w:rsidR="00856360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856360" w:rsidRPr="00F26F24" w:rsidTr="00307168">
        <w:tc>
          <w:tcPr>
            <w:tcW w:w="534" w:type="dxa"/>
          </w:tcPr>
          <w:p w:rsidR="00856360" w:rsidRPr="00F26F24" w:rsidRDefault="00EC7364" w:rsidP="00F26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ШАХМАТНЫЕ ФИГУРЫ</w:t>
            </w:r>
          </w:p>
          <w:p w:rsidR="00856360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Белые, черные, ладья, сл</w:t>
            </w:r>
            <w:r w:rsidR="00307168"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он, ферзь, конь, пешка, король.</w:t>
            </w:r>
          </w:p>
        </w:tc>
        <w:tc>
          <w:tcPr>
            <w:tcW w:w="1559" w:type="dxa"/>
          </w:tcPr>
          <w:p w:rsidR="00C01084" w:rsidRPr="00F26F24" w:rsidRDefault="00247861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247861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247861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856360" w:rsidRPr="00F26F24" w:rsidTr="00307168">
        <w:tc>
          <w:tcPr>
            <w:tcW w:w="534" w:type="dxa"/>
          </w:tcPr>
          <w:p w:rsidR="00856360" w:rsidRPr="00F26F24" w:rsidRDefault="00EC7364" w:rsidP="00F26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EC7364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НАЧАЛЬНАЯ РАССТАНОВКА ФИГУР</w:t>
            </w:r>
          </w:p>
          <w:p w:rsidR="00247861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Начальное положе</w:t>
            </w: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(начальная позиция); расположение каждой из фигур в на</w:t>
            </w: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чальной позиции; правило «ферзь любит свой цвет»; связь между горизонталями, вертикалями, диагоналями и начальной расстанов</w:t>
            </w: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кой фигур.</w:t>
            </w:r>
          </w:p>
        </w:tc>
        <w:tc>
          <w:tcPr>
            <w:tcW w:w="1559" w:type="dxa"/>
          </w:tcPr>
          <w:p w:rsidR="00247861" w:rsidRPr="00F26F24" w:rsidRDefault="005876E2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247861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25" w:type="dxa"/>
          </w:tcPr>
          <w:p w:rsidR="00247861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856360" w:rsidRPr="00F26F24" w:rsidTr="00307168">
        <w:tc>
          <w:tcPr>
            <w:tcW w:w="534" w:type="dxa"/>
          </w:tcPr>
          <w:p w:rsidR="00856360" w:rsidRPr="00F26F24" w:rsidRDefault="00EC7364" w:rsidP="00F26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C01084" w:rsidRPr="00F26F24" w:rsidRDefault="00C0108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ХОДЫ И ВЗЯТИЕ ФИГУР </w:t>
            </w:r>
          </w:p>
          <w:p w:rsidR="00C01084" w:rsidRPr="00F26F24" w:rsidRDefault="00C0108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(основная тема учебного курса).</w:t>
            </w:r>
          </w:p>
          <w:p w:rsidR="00856360" w:rsidRPr="00F26F24" w:rsidRDefault="00C0108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Правила хода и взятия каждой из фигур, игра «на уничтожение», белопольные  и чернопольные слоны, одноцветные и разноцветные слоны, качество, легкие и тяжелые фигуры, ладейные, коневые, слоновые, ферзевые, королевские пешки, взятие на проходе, пре</w:t>
            </w: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вращение пешки.</w:t>
            </w:r>
          </w:p>
        </w:tc>
        <w:tc>
          <w:tcPr>
            <w:tcW w:w="1559" w:type="dxa"/>
          </w:tcPr>
          <w:p w:rsidR="00247861" w:rsidRPr="00F26F24" w:rsidRDefault="005876E2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247861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247861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307168" w:rsidRPr="00F26F24" w:rsidTr="00307168">
        <w:tc>
          <w:tcPr>
            <w:tcW w:w="534" w:type="dxa"/>
          </w:tcPr>
          <w:p w:rsidR="00307168" w:rsidRPr="00F26F24" w:rsidRDefault="00307168" w:rsidP="00F26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 ШАХМАТНОЙ ПАРТИИ</w:t>
            </w:r>
          </w:p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Шах, мат, пат, ничья, мат в один ход, длинная и короткая рокировка и ее правила.</w:t>
            </w:r>
          </w:p>
        </w:tc>
        <w:tc>
          <w:tcPr>
            <w:tcW w:w="1559" w:type="dxa"/>
          </w:tcPr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307168" w:rsidRPr="00F26F24" w:rsidTr="00307168">
        <w:tc>
          <w:tcPr>
            <w:tcW w:w="534" w:type="dxa"/>
          </w:tcPr>
          <w:p w:rsidR="00307168" w:rsidRPr="00F26F24" w:rsidRDefault="00307168" w:rsidP="00F26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 ВСЕМИ ФИГУРАМИ ИЗ НАЧАЛЬНОГО ПОЛОЖЕ</w:t>
            </w: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</w:t>
            </w:r>
          </w:p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Самые общие представления о том, как начинать шахмат</w:t>
            </w: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ную партию.</w:t>
            </w:r>
          </w:p>
        </w:tc>
        <w:tc>
          <w:tcPr>
            <w:tcW w:w="1559" w:type="dxa"/>
          </w:tcPr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307168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5876E2" w:rsidRPr="00F26F24" w:rsidTr="00307168">
        <w:tc>
          <w:tcPr>
            <w:tcW w:w="534" w:type="dxa"/>
          </w:tcPr>
          <w:p w:rsidR="005876E2" w:rsidRPr="00F26F24" w:rsidRDefault="00307168" w:rsidP="00F26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5876E2" w:rsidRPr="00F26F24" w:rsidRDefault="005876E2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РЕШЕНИЕ ШАХМАТНЫХ ЭТЮДОВ</w:t>
            </w:r>
          </w:p>
          <w:p w:rsidR="005876E2" w:rsidRPr="00F26F24" w:rsidRDefault="005876E2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Дидактические задания</w:t>
            </w:r>
          </w:p>
        </w:tc>
        <w:tc>
          <w:tcPr>
            <w:tcW w:w="1559" w:type="dxa"/>
          </w:tcPr>
          <w:p w:rsidR="005876E2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5876E2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5876E2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856360" w:rsidRPr="00F26F24" w:rsidTr="00307168">
        <w:tc>
          <w:tcPr>
            <w:tcW w:w="534" w:type="dxa"/>
          </w:tcPr>
          <w:p w:rsidR="00856360" w:rsidRPr="00F26F24" w:rsidRDefault="00856360" w:rsidP="00F26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</w:tcPr>
          <w:p w:rsidR="00856360" w:rsidRPr="00F26F24" w:rsidRDefault="00EC7364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9" w:type="dxa"/>
          </w:tcPr>
          <w:p w:rsidR="00856360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559" w:type="dxa"/>
          </w:tcPr>
          <w:p w:rsidR="00856360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25" w:type="dxa"/>
          </w:tcPr>
          <w:p w:rsidR="00856360" w:rsidRPr="00F26F24" w:rsidRDefault="00307168" w:rsidP="00F26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</w:tr>
    </w:tbl>
    <w:p w:rsidR="00477DBB" w:rsidRPr="00477DBB" w:rsidRDefault="00477DBB" w:rsidP="00F26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77DBB" w:rsidRPr="00FB16A3" w:rsidRDefault="00477DBB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6F24" w:rsidRP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b/>
          <w:sz w:val="28"/>
          <w:szCs w:val="28"/>
        </w:rPr>
        <w:t>3. Содерж</w:t>
      </w:r>
      <w:r w:rsidRPr="00F26F24">
        <w:rPr>
          <w:rFonts w:ascii="Times New Roman" w:hAnsi="Times New Roman" w:cs="Times New Roman"/>
          <w:b/>
          <w:sz w:val="28"/>
          <w:szCs w:val="28"/>
        </w:rPr>
        <w:t>ание изучаемого курса</w:t>
      </w:r>
    </w:p>
    <w:p w:rsidR="00477DBB" w:rsidRPr="00F26F24" w:rsidRDefault="00477DBB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Перспективный план занятий по обучению детей игре в шахматы </w:t>
      </w:r>
      <w:r w:rsidR="00363218"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подготовительной группы</w:t>
      </w:r>
    </w:p>
    <w:p w:rsidR="00477DBB" w:rsidRDefault="00477DBB" w:rsidP="00F26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8"/>
        <w:tblW w:w="10314" w:type="dxa"/>
        <w:tblLook w:val="04A0"/>
      </w:tblPr>
      <w:tblGrid>
        <w:gridCol w:w="1934"/>
        <w:gridCol w:w="3175"/>
        <w:gridCol w:w="5205"/>
      </w:tblGrid>
      <w:tr w:rsidR="00603541" w:rsidRPr="000E5A2F" w:rsidTr="00603541">
        <w:trPr>
          <w:trHeight w:val="474"/>
        </w:trPr>
        <w:tc>
          <w:tcPr>
            <w:tcW w:w="1934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Цель</w:t>
            </w:r>
          </w:p>
        </w:tc>
      </w:tr>
      <w:tr w:rsidR="00603541" w:rsidRPr="000E5A2F" w:rsidTr="00603541">
        <w:trPr>
          <w:trHeight w:val="214"/>
        </w:trPr>
        <w:tc>
          <w:tcPr>
            <w:tcW w:w="1934" w:type="dxa"/>
            <w:vMerge w:val="restart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Сентябрь-Октябрь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603541" w:rsidRDefault="00603541" w:rsidP="00603541">
            <w:pP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35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1-2</w:t>
            </w:r>
          </w:p>
          <w:p w:rsidR="00603541" w:rsidRPr="00603541" w:rsidRDefault="00603541" w:rsidP="00603541">
            <w:pPr>
              <w:shd w:val="clear" w:color="auto" w:fill="DDD9C3" w:themeFill="background2" w:themeFillShade="E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35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ШАХМАТНАЯ ДОСКА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«Знакомство с шахматной доской»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детям представление о шахматной доске, как игровом поле для шахмат.</w:t>
            </w:r>
          </w:p>
        </w:tc>
      </w:tr>
      <w:tr w:rsidR="00603541" w:rsidRPr="000E5A2F" w:rsidTr="00603541">
        <w:trPr>
          <w:trHeight w:val="214"/>
        </w:trPr>
        <w:tc>
          <w:tcPr>
            <w:tcW w:w="1934" w:type="dxa"/>
            <w:vMerge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603541" w:rsidRDefault="00603541" w:rsidP="00603541">
            <w:pP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35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3-12</w:t>
            </w:r>
          </w:p>
          <w:p w:rsidR="00603541" w:rsidRPr="00603541" w:rsidRDefault="00603541" w:rsidP="00603541">
            <w:pPr>
              <w:shd w:val="clear" w:color="auto" w:fill="DDD9C3" w:themeFill="background2" w:themeFillShade="E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35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ШАХМАТНЫЕ ФИГУРЫ</w:t>
            </w:r>
          </w:p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 стране шахматных чудес»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у детей интерес к игре в шахматы, понятийные знания; активизировать мыслительную деятельность дошкольников; вырабатывать у ребят настойчивость</w:t>
            </w:r>
          </w:p>
        </w:tc>
      </w:tr>
      <w:tr w:rsidR="00603541" w:rsidRPr="000E5A2F" w:rsidTr="00603541">
        <w:trPr>
          <w:trHeight w:val="214"/>
        </w:trPr>
        <w:tc>
          <w:tcPr>
            <w:tcW w:w="1934" w:type="dxa"/>
            <w:vMerge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«Игра на уничтожение»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Сформировать у детей внутренний план действий, аналитико-синтетическую функцию действий. Учить детей играть ограниченным числом фигур (одна или две).</w:t>
            </w:r>
          </w:p>
        </w:tc>
      </w:tr>
      <w:tr w:rsidR="00603541" w:rsidRPr="000E5A2F" w:rsidTr="00603541">
        <w:trPr>
          <w:trHeight w:val="1499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 В гостях у Горизонталика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и Вертикалика»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детей с линиями на шахматной доске, поупражнять их в быстром, правильном нахождении вертикалей и горизонталей.</w:t>
            </w:r>
          </w:p>
        </w:tc>
      </w:tr>
      <w:tr w:rsidR="00603541" w:rsidRPr="000E5A2F" w:rsidTr="00603541">
        <w:trPr>
          <w:trHeight w:val="1499"/>
        </w:trPr>
        <w:tc>
          <w:tcPr>
            <w:tcW w:w="1934" w:type="dxa"/>
            <w:vMerge w:val="restart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</w:t>
            </w: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ябрь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«Бесхитростная фигура – ЛАДЬЯ»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представление о новой фигуре, способах действий и её ценности.</w:t>
            </w:r>
          </w:p>
        </w:tc>
      </w:tr>
      <w:tr w:rsidR="00603541" w:rsidRPr="000E5A2F" w:rsidTr="00603541">
        <w:trPr>
          <w:trHeight w:val="1499"/>
        </w:trPr>
        <w:tc>
          <w:tcPr>
            <w:tcW w:w="1934" w:type="dxa"/>
            <w:vMerge/>
            <w:hideMark/>
          </w:tcPr>
          <w:p w:rsidR="00603541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«Один в поле воин»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представление о ладье, способах её передвижения, «веса». Учить детей, на примере ладьи, «побивать» все фигуры противника.</w:t>
            </w:r>
          </w:p>
        </w:tc>
      </w:tr>
      <w:tr w:rsidR="00603541" w:rsidRPr="000E5A2F" w:rsidTr="00603541">
        <w:trPr>
          <w:trHeight w:val="857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«Диагональ»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детей видеть диагональ на шахматной доске, не путать её с другими линиями.</w:t>
            </w:r>
          </w:p>
        </w:tc>
      </w:tr>
      <w:tr w:rsidR="00603541" w:rsidRPr="000E5A2F" w:rsidTr="00603541">
        <w:trPr>
          <w:trHeight w:val="857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Default="00603541" w:rsidP="00603541">
            <w:pP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13-20</w:t>
            </w:r>
          </w:p>
          <w:p w:rsidR="00603541" w:rsidRPr="00603541" w:rsidRDefault="00603541" w:rsidP="00603541">
            <w:pPr>
              <w:shd w:val="clear" w:color="auto" w:fill="DDD9C3" w:themeFill="background2" w:themeFillShade="E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35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НАЧАЛЬНАЯ РАССТАНОВКА ФИГУР</w:t>
            </w:r>
          </w:p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«Вежливые слоны»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детей, играя лишь одними фигурами – на примере слонов (слон против слона, два слона против одного, два слона против двух) проходить «лабиринт» до определённого поля на доске.</w:t>
            </w:r>
          </w:p>
        </w:tc>
      </w:tr>
      <w:tr w:rsidR="00603541" w:rsidRPr="000E5A2F" w:rsidTr="00603541">
        <w:trPr>
          <w:trHeight w:val="857"/>
        </w:trPr>
        <w:tc>
          <w:tcPr>
            <w:tcW w:w="1934" w:type="dxa"/>
            <w:vMerge w:val="restart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«Захват контрольного поля»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ить представление о слоне, </w:t>
            </w: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способах его передвижения, «веса». Учить детей, на примере слона - фигуры, за минимальное число ходов, проходить до определённой клетки шахматной доски; вырабатывать у ребёнка спокойствие.</w:t>
            </w:r>
          </w:p>
        </w:tc>
      </w:tr>
      <w:tr w:rsidR="00603541" w:rsidRPr="000E5A2F" w:rsidTr="00603541">
        <w:trPr>
          <w:trHeight w:val="857"/>
        </w:trPr>
        <w:tc>
          <w:tcPr>
            <w:tcW w:w="1934" w:type="dxa"/>
            <w:vMerge/>
            <w:hideMark/>
          </w:tcPr>
          <w:p w:rsidR="00603541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«Знакомство с шахматными фигурами. Пешка»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детей с шахматными фигурами Сформировать у детей понятие о пешке, способах её передвижения.</w:t>
            </w:r>
          </w:p>
        </w:tc>
      </w:tr>
      <w:tr w:rsidR="00603541" w:rsidRPr="000E5A2F" w:rsidTr="00603541">
        <w:trPr>
          <w:trHeight w:val="857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Default="00603541" w:rsidP="00603541">
            <w:pP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21-30</w:t>
            </w:r>
          </w:p>
          <w:p w:rsidR="00603541" w:rsidRPr="00603541" w:rsidRDefault="00603541" w:rsidP="00603541">
            <w:pPr>
              <w:shd w:val="clear" w:color="auto" w:fill="DDD9C3" w:themeFill="background2" w:themeFillShade="E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35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ХОДЫ И ВЗЯТИЕ ФИГУР 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«Могучая фигура ФЕРЗЬ»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представление о новой фигуре, способах действий, её ценности и взаимодействии с другими фигурами.</w:t>
            </w:r>
          </w:p>
        </w:tc>
      </w:tr>
      <w:tr w:rsidR="00603541" w:rsidRPr="000E5A2F" w:rsidTr="00603541">
        <w:trPr>
          <w:trHeight w:val="857"/>
        </w:trPr>
        <w:tc>
          <w:tcPr>
            <w:tcW w:w="1934" w:type="dxa"/>
            <w:vMerge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«Волшебный квадрат»</w:t>
            </w:r>
          </w:p>
        </w:tc>
        <w:tc>
          <w:tcPr>
            <w:tcW w:w="5205" w:type="dxa"/>
            <w:tcBorders>
              <w:right w:val="single" w:sz="4" w:space="0" w:color="auto"/>
            </w:tcBorders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детей с понятием «квадрат пешки» и правилом квадрата; продолжать развивать интерес к миру шахмат; тренировать логическое мышление; вырабатывать у ребёнка спокойствие; обогащать детскую фантазию.</w:t>
            </w:r>
          </w:p>
        </w:tc>
      </w:tr>
      <w:tr w:rsidR="00603541" w:rsidRPr="000E5A2F" w:rsidTr="00603541">
        <w:trPr>
          <w:trHeight w:val="933"/>
        </w:trPr>
        <w:tc>
          <w:tcPr>
            <w:tcW w:w="1934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«Как Ладья похудела»</w:t>
            </w:r>
          </w:p>
        </w:tc>
        <w:tc>
          <w:tcPr>
            <w:tcW w:w="5205" w:type="dxa"/>
            <w:tcBorders>
              <w:right w:val="single" w:sz="4" w:space="0" w:color="auto"/>
            </w:tcBorders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с понятием «рокировка», её разновидностями; развивать наблюдательность и внимание; расширять кругозор дошкольников; показать изящество и красоту отдельных ходов; вырабатывать у ребёнка выдержку.</w:t>
            </w:r>
          </w:p>
        </w:tc>
      </w:tr>
      <w:tr w:rsidR="00603541" w:rsidRPr="000E5A2F" w:rsidTr="00603541">
        <w:trPr>
          <w:trHeight w:val="933"/>
        </w:trPr>
        <w:tc>
          <w:tcPr>
            <w:tcW w:w="1934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«Прыг, скок и вбок»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представление о новой фигуре, способах действий, её ценности и взаимодействии с другими фигурами.</w:t>
            </w:r>
          </w:p>
        </w:tc>
      </w:tr>
      <w:tr w:rsidR="00603541" w:rsidRPr="000E5A2F" w:rsidTr="00603541">
        <w:trPr>
          <w:trHeight w:val="214"/>
        </w:trPr>
        <w:tc>
          <w:tcPr>
            <w:tcW w:w="1934" w:type="dxa"/>
            <w:vMerge w:val="restart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«Спасительница – оппозиция»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детей с понятием «оппозиция» к королю с пешкой; пополнять знания учащихся; заставлять восхищаться удивительной игрой; вырабатывать у детей уверенность в своих силах.</w:t>
            </w:r>
          </w:p>
        </w:tc>
      </w:tr>
      <w:tr w:rsidR="00603541" w:rsidRPr="000E5A2F" w:rsidTr="00603541">
        <w:trPr>
          <w:trHeight w:val="872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Default="00603541" w:rsidP="00603541">
            <w:pP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31-40</w:t>
            </w:r>
          </w:p>
          <w:p w:rsidR="00603541" w:rsidRPr="00603541" w:rsidRDefault="00603541" w:rsidP="00603541">
            <w:pPr>
              <w:shd w:val="clear" w:color="auto" w:fill="DDD9C3" w:themeFill="background2" w:themeFillShade="E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35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 ШАХМАТНОЙ ПАРТИИ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«Король жаждет боя»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представление о новой фигуре, способах действий, её ценности и взаимодействии с другими фигурами.</w:t>
            </w:r>
          </w:p>
        </w:tc>
      </w:tr>
      <w:tr w:rsidR="00603541" w:rsidRPr="000E5A2F" w:rsidTr="00603541">
        <w:trPr>
          <w:trHeight w:val="872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«Шах – что это?»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Сформировать понятие о шахе, как о ситуации нежелательной для короля, научить детей выводить «короля из-под шаха».</w:t>
            </w:r>
          </w:p>
        </w:tc>
      </w:tr>
      <w:tr w:rsidR="00603541" w:rsidRPr="000E5A2F" w:rsidTr="00603541">
        <w:trPr>
          <w:trHeight w:val="1224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«Шах – что это?»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Сформировать понятие о шахе, как о ситуации нежелательной для короля, научить детей выводить «короля из-под шаха».</w:t>
            </w:r>
          </w:p>
        </w:tc>
      </w:tr>
      <w:tr w:rsidR="00603541" w:rsidRPr="000E5A2F" w:rsidTr="00603541">
        <w:trPr>
          <w:trHeight w:val="352"/>
        </w:trPr>
        <w:tc>
          <w:tcPr>
            <w:tcW w:w="1934" w:type="dxa"/>
            <w:vMerge w:val="restart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«Шах – что это?»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формировать понятие о шахе, как о ситуации нежелательной для короля, научить детей выводить «короля из-под шаха» разными способами.</w:t>
            </w:r>
          </w:p>
        </w:tc>
      </w:tr>
      <w:tr w:rsidR="00603541" w:rsidRPr="000E5A2F" w:rsidTr="00603541">
        <w:trPr>
          <w:trHeight w:val="796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«Мат и пат»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детям определение «мат» и «пат». Научить детей ставить мат на малоклеточной доске.</w:t>
            </w:r>
          </w:p>
        </w:tc>
      </w:tr>
      <w:tr w:rsidR="00603541" w:rsidRPr="000E5A2F" w:rsidTr="00603541">
        <w:trPr>
          <w:trHeight w:val="796"/>
        </w:trPr>
        <w:tc>
          <w:tcPr>
            <w:tcW w:w="1934" w:type="dxa"/>
            <w:vMerge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C3679F" w:rsidRDefault="00C3679F" w:rsidP="00C3679F">
            <w:pP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41-50</w:t>
            </w:r>
          </w:p>
          <w:p w:rsidR="00603541" w:rsidRPr="00C3679F" w:rsidRDefault="00603541" w:rsidP="00C3679F">
            <w:pPr>
              <w:shd w:val="clear" w:color="auto" w:fill="DDD9C3" w:themeFill="background2" w:themeFillShade="E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67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 ВСЕМИ ФИГУРАМИ ИЗ НАЧАЛЬНОГО ПОЛОЖЕ</w:t>
            </w:r>
            <w:r w:rsidRPr="00C367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oftHyphen/>
              <w:t>НИЯ</w:t>
            </w:r>
          </w:p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«Волшебный мир комбинаций»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знакомить дошкольников с миром комбинаций («мельница», «вилка», двойной шах, матовый финал); показать волшебство, изящество и красоту шахматных комбинаций; продолжать учить ориентироваться на плоскости; тренировать наблюдательность и внимание.</w:t>
            </w:r>
          </w:p>
        </w:tc>
      </w:tr>
      <w:tr w:rsidR="00603541" w:rsidRPr="000E5A2F" w:rsidTr="00603541">
        <w:trPr>
          <w:trHeight w:val="796"/>
        </w:trPr>
        <w:tc>
          <w:tcPr>
            <w:tcW w:w="1934" w:type="dxa"/>
            <w:vMerge w:val="restart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«Волшебный мир комбинаций»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Сформировать у детей понятия: «мельница», «вилка», двойной шах, матовый финал; учить понимать о чём идёт речь; показать волшебство, изящество и красоту шахматных комбинаций; продолжать учить ориентироваться на плоскости; тренировать наблюдательность и внимание.</w:t>
            </w:r>
          </w:p>
        </w:tc>
      </w:tr>
      <w:tr w:rsidR="00603541" w:rsidRPr="000E5A2F" w:rsidTr="00603541">
        <w:trPr>
          <w:trHeight w:val="796"/>
        </w:trPr>
        <w:tc>
          <w:tcPr>
            <w:tcW w:w="1934" w:type="dxa"/>
            <w:vMerge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C3679F" w:rsidRDefault="00C3679F" w:rsidP="00C3679F">
            <w:pP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51-60</w:t>
            </w:r>
          </w:p>
          <w:p w:rsidR="00603541" w:rsidRPr="00C3679F" w:rsidRDefault="00603541" w:rsidP="00C3679F">
            <w:pPr>
              <w:shd w:val="clear" w:color="auto" w:fill="DDD9C3" w:themeFill="background2" w:themeFillShade="E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67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РЕШЕНИЕ ШАХМАТНЫХ ЭТЮДОВ</w:t>
            </w:r>
          </w:p>
          <w:p w:rsidR="00603541" w:rsidRPr="00C9327B" w:rsidRDefault="00603541" w:rsidP="00C3679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«Реши этюд, отгадай задачу – </w:t>
            </w:r>
            <w:r w:rsidR="00C3679F">
              <w:rPr>
                <w:rFonts w:ascii="Times New Roman" w:eastAsia="Times New Roman" w:hAnsi="Times New Roman" w:cs="Times New Roman"/>
                <w:sz w:val="28"/>
                <w:szCs w:val="28"/>
              </w:rPr>
              <w:t>найдё</w:t>
            </w: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шь удачу»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дошкольников решать различные шахматные этюды и задачи; учить более разумно и рационально распоряжаться небольшими шахматными силами, достигать выигрыша или добиваться ничьей, находить выход из безнадёжных положений с честью; продолжать развивать интерес к миру шахмат; вырабатывать у ребёнка настойчивость и выдержку; расширять кругозор.</w:t>
            </w:r>
          </w:p>
        </w:tc>
      </w:tr>
      <w:tr w:rsidR="00603541" w:rsidRPr="000E5A2F" w:rsidTr="00603541">
        <w:trPr>
          <w:trHeight w:val="796"/>
        </w:trPr>
        <w:tc>
          <w:tcPr>
            <w:tcW w:w="1934" w:type="dxa"/>
            <w:vMerge w:val="restart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C9327B" w:rsidRDefault="00603541" w:rsidP="00C3679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«Реши этюд, отгадай задачу – </w:t>
            </w:r>
            <w:r w:rsidR="00C3679F">
              <w:rPr>
                <w:rFonts w:ascii="Times New Roman" w:eastAsia="Times New Roman" w:hAnsi="Times New Roman" w:cs="Times New Roman"/>
                <w:sz w:val="28"/>
                <w:szCs w:val="28"/>
              </w:rPr>
              <w:t>найдё</w:t>
            </w: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>шь удачу»</w:t>
            </w:r>
          </w:p>
        </w:tc>
        <w:tc>
          <w:tcPr>
            <w:tcW w:w="5205" w:type="dxa"/>
            <w:hideMark/>
          </w:tcPr>
          <w:p w:rsidR="00603541" w:rsidRPr="00C9327B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Продолжать учить дошкольников решать различные шахматные этюды и задачи; учить более разумно и рационально распоряжаться небольшими шахматными силами, достигать выигрыша или добиваться ничьей, находить выход из безнадёжных </w:t>
            </w:r>
            <w:r w:rsidRPr="00C9327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положений с честью; продолжать развивать интерес к миру шахмат; вырабатывать у ребёнка настойчивость и выдержку; расширять кругозор.</w:t>
            </w:r>
          </w:p>
        </w:tc>
      </w:tr>
      <w:tr w:rsidR="00603541" w:rsidRPr="000E5A2F" w:rsidTr="00603541">
        <w:trPr>
          <w:trHeight w:val="796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«Шахматная</w:t>
            </w:r>
          </w:p>
          <w:p w:rsidR="00603541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страна»</w:t>
            </w:r>
          </w:p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Подвести итог определения, что такое шахматная игра, закрепить полученные знания и умения играть в шахматы.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Решение дидактических заданий</w:t>
            </w:r>
          </w:p>
        </w:tc>
      </w:tr>
      <w:tr w:rsidR="00603541" w:rsidRPr="000E5A2F" w:rsidTr="00603541">
        <w:trPr>
          <w:trHeight w:val="780"/>
        </w:trPr>
        <w:tc>
          <w:tcPr>
            <w:tcW w:w="1934" w:type="dxa"/>
            <w:vMerge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«Шахматный КВН»</w:t>
            </w:r>
          </w:p>
        </w:tc>
        <w:tc>
          <w:tcPr>
            <w:tcW w:w="5205" w:type="dxa"/>
            <w:hideMark/>
          </w:tcPr>
          <w:p w:rsidR="00603541" w:rsidRPr="00AA6564" w:rsidRDefault="00603541" w:rsidP="00F26F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6564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полученные знания о шахматах, вызвать интерес и желание играть в шахматы.</w:t>
            </w:r>
          </w:p>
        </w:tc>
      </w:tr>
    </w:tbl>
    <w:p w:rsidR="00C9327B" w:rsidRDefault="00C9327B" w:rsidP="00F26F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6F24" w:rsidRP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b/>
          <w:sz w:val="28"/>
          <w:szCs w:val="28"/>
        </w:rPr>
        <w:t>4. Методическое обеспечени</w:t>
      </w:r>
      <w:r w:rsidRPr="00F26F24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Pr="00F26F24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Объем программы: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рассчитана на </w:t>
      </w:r>
      <w:r w:rsidR="00C3679F">
        <w:rPr>
          <w:rFonts w:ascii="Times New Roman" w:eastAsia="Times New Roman" w:hAnsi="Times New Roman" w:cs="Times New Roman"/>
          <w:color w:val="000000"/>
          <w:sz w:val="28"/>
          <w:szCs w:val="28"/>
        </w:rPr>
        <w:t>9 месяцев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 занятий:  2 раза в неделю по 30 минут. Основные формы работы на занятии: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индивидуальные, групповые и коллективные (игровая деятельность), через использование дидактических сказок. Структура занятия включает в себя изучение теории игровых ситуаций, мнемотехнических приёмов. </w:t>
      </w:r>
    </w:p>
    <w:p w:rsid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закрепления знаний  используются дидактические задания и позиции для игровой практики. </w:t>
      </w:r>
    </w:p>
    <w:p w:rsidR="00F26F24" w:rsidRDefault="00F26F24" w:rsidP="00F26F24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Программой предусматривается 60 шахматных занятия (два занятия в неделю) для подготовительной группы. Учебный курс включает в себя 6 тем. Haкаждом из занятий прорабатывается элементарный шахматный материал с углубленной проработкой отдельных тем. Основной упор на занятиях делается на детальном изучении силы и слабости каж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дой шахматной фигуры, ее игровых возможностей. Программа разработана для детей старших и подготовительных к школе групп.</w:t>
      </w:r>
    </w:p>
    <w:p w:rsidR="00F26F24" w:rsidRDefault="00F26F24" w:rsidP="00F26F24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Планируемые результаты</w:t>
      </w:r>
    </w:p>
    <w:p w:rsidR="00F26F24" w:rsidRPr="00F26F24" w:rsidRDefault="00F26F24" w:rsidP="00F26F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данной программы дети:</w:t>
      </w:r>
    </w:p>
    <w:p w:rsid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 концу курса дети должны знать: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шахматные термины: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белое и черное поле, горизонталь, верти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каль, диагональ, центр, партнеры, начальное положение, белые, черные, ход, взятие, стоять под боем, взятие напроходе, длинная и короткая рокировка, шах, мат, пат, ничья;</w:t>
      </w:r>
    </w:p>
    <w:p w:rsid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названия шахматных фигур: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ладья, слон, ферзь, конь, пешка, король; правила хода каждой фигуры.</w:t>
      </w:r>
    </w:p>
    <w:p w:rsidR="00F26F24" w:rsidRPr="00F26F24" w:rsidRDefault="00F26F24" w:rsidP="00F26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 концу курса дети должны уметь: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ориентироваться на шахматной доске; играть каждой фигурой в отдельности и в совокупности с дру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гими фигурами без нарушений правил шахматного кодекса; правильно помещать шахматную доску между партнерами; правильно расставлять фигуры перед игрой; различать горизонталь, вертикаль, диагональ; рокировать; объявлять шах; ставить мат; решать элементарные задачи на мат в один ход. Умеет принять проигрыш, радоваться  за успех в игре соперника; адекватно реагирует на различные ситуации во время игры и по итогу игры.</w:t>
      </w:r>
    </w:p>
    <w:p w:rsidR="00C9327B" w:rsidRPr="00F26F24" w:rsidRDefault="00C9327B" w:rsidP="00F26F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6F24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493365" w:rsidRPr="00F26F24" w:rsidRDefault="00493365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К условиям реализации программы относится характеристикаследующих аспектов:</w:t>
      </w:r>
    </w:p>
    <w:p w:rsidR="00493365" w:rsidRPr="00F26F24" w:rsidRDefault="00493365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lastRenderedPageBreak/>
        <w:t>- материально-техническое обеспечение – характеристика помещения для занятий по программе; перечень оборудования,инструментов и материалов, необходимых для реализации программы (в расчете на количество обучающихся);</w:t>
      </w:r>
    </w:p>
    <w:p w:rsidR="00493365" w:rsidRPr="00F26F24" w:rsidRDefault="00493365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- информационное обеспечение – аудио-, видео-, фото-, интернет источники;</w:t>
      </w:r>
    </w:p>
    <w:p w:rsidR="00493365" w:rsidRPr="00F26F24" w:rsidRDefault="00493365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- кадровое обеспечение – целесообразно перечислить педагогов, занятых в реализации программы, охарактеризовать ихпрофессионализм, квалификацию, критерии отбора.</w:t>
      </w:r>
    </w:p>
    <w:p w:rsidR="00493365" w:rsidRPr="00F26F24" w:rsidRDefault="00493365" w:rsidP="00F26F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3365" w:rsidRPr="00F26F24" w:rsidRDefault="00C9327B" w:rsidP="00F26F24">
      <w:pPr>
        <w:tabs>
          <w:tab w:val="left" w:pos="29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F24">
        <w:rPr>
          <w:rFonts w:ascii="Times New Roman" w:hAnsi="Times New Roman" w:cs="Times New Roman"/>
          <w:b/>
          <w:sz w:val="28"/>
          <w:szCs w:val="28"/>
        </w:rPr>
        <w:t xml:space="preserve">Организация и проведение </w:t>
      </w:r>
      <w:r w:rsidR="00F26F24">
        <w:rPr>
          <w:rFonts w:ascii="Times New Roman" w:hAnsi="Times New Roman" w:cs="Times New Roman"/>
          <w:b/>
          <w:sz w:val="28"/>
          <w:szCs w:val="28"/>
        </w:rPr>
        <w:t>мониторинга</w:t>
      </w:r>
      <w:r w:rsidR="00493365" w:rsidRPr="00F26F24">
        <w:rPr>
          <w:rFonts w:ascii="Times New Roman" w:hAnsi="Times New Roman" w:cs="Times New Roman"/>
          <w:b/>
          <w:sz w:val="28"/>
          <w:szCs w:val="28"/>
        </w:rPr>
        <w:tab/>
      </w:r>
    </w:p>
    <w:p w:rsidR="00493365" w:rsidRPr="00F26F24" w:rsidRDefault="00493365" w:rsidP="00F26F2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Методы проведения диагностики</w:t>
      </w:r>
      <w:r w:rsidR="00E62254" w:rsidRPr="00F26F24">
        <w:rPr>
          <w:rFonts w:ascii="Times New Roman" w:hAnsi="Times New Roman" w:cs="Times New Roman"/>
          <w:sz w:val="28"/>
          <w:szCs w:val="28"/>
        </w:rPr>
        <w:t>:</w:t>
      </w:r>
    </w:p>
    <w:p w:rsidR="00E62254" w:rsidRPr="00F26F24" w:rsidRDefault="00E62254" w:rsidP="00F26F2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- практические упражнения;</w:t>
      </w:r>
    </w:p>
    <w:p w:rsidR="00E62254" w:rsidRPr="00F26F24" w:rsidRDefault="00E62254" w:rsidP="00F26F2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 xml:space="preserve"> - игра.</w:t>
      </w:r>
    </w:p>
    <w:p w:rsidR="00493365" w:rsidRPr="00F26F24" w:rsidRDefault="00493365" w:rsidP="00F26F2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ayout w:type="fixed"/>
        <w:tblLook w:val="04A0"/>
      </w:tblPr>
      <w:tblGrid>
        <w:gridCol w:w="547"/>
        <w:gridCol w:w="2538"/>
        <w:gridCol w:w="1418"/>
        <w:gridCol w:w="1417"/>
        <w:gridCol w:w="1418"/>
        <w:gridCol w:w="1559"/>
        <w:gridCol w:w="1382"/>
      </w:tblGrid>
      <w:tr w:rsidR="00493365" w:rsidRPr="00F26F24" w:rsidTr="00F26F24">
        <w:tc>
          <w:tcPr>
            <w:tcW w:w="5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2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2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24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уровня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24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3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2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Используемые методики</w:t>
            </w:r>
          </w:p>
        </w:tc>
      </w:tr>
      <w:tr w:rsidR="00493365" w:rsidRPr="00F26F24" w:rsidTr="00F26F24">
        <w:tc>
          <w:tcPr>
            <w:tcW w:w="54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24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2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Находится в стадии становления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24">
              <w:rPr>
                <w:rFonts w:ascii="Times New Roman" w:hAnsi="Times New Roman" w:cs="Times New Roman"/>
                <w:b/>
                <w:sz w:val="24"/>
                <w:szCs w:val="24"/>
              </w:rPr>
              <w:t>Не сформирован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3365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Правильное нахождение вертикалей и горизонталей.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365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sz w:val="28"/>
                <w:szCs w:val="28"/>
              </w:rPr>
              <w:t>Видет  диагональ на шахматной доск</w:t>
            </w:r>
            <w:r w:rsidR="00F26F2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E70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Знает шахматные фигуры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E70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Правильно расставляет фигуры в начальную позицию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E70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Знает способы передвижения фигур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6E70" w:rsidRPr="00F26F24" w:rsidRDefault="00B36E70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254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Знает способы взятия (рубки) каждой из фигур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254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Имеет предста</w:t>
            </w:r>
            <w:r w:rsidR="00F26F24">
              <w:rPr>
                <w:rFonts w:ascii="Times New Roman" w:hAnsi="Times New Roman" w:cs="Times New Roman"/>
                <w:sz w:val="28"/>
                <w:szCs w:val="28"/>
              </w:rPr>
              <w:t>вление о положении «шах», «мат»</w:t>
            </w: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, «пат»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254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Длинная и короткая ракировка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254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Адекватно </w:t>
            </w:r>
            <w:r w:rsidRPr="00F26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реагирует на различные ситуации во время игры и по итогу игры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2254" w:rsidRPr="00F26F24" w:rsidRDefault="00E62254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132B" w:rsidRPr="00F26F24" w:rsidTr="00F26F24">
        <w:tc>
          <w:tcPr>
            <w:tcW w:w="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2B" w:rsidRPr="00F26F24" w:rsidRDefault="00EC132B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2B" w:rsidRPr="00F26F24" w:rsidRDefault="00EC132B" w:rsidP="00F26F24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6F24">
              <w:rPr>
                <w:rFonts w:ascii="Times New Roman" w:hAnsi="Times New Roman" w:cs="Times New Roman"/>
                <w:sz w:val="28"/>
                <w:szCs w:val="28"/>
              </w:rPr>
              <w:t>Усидчив, играет до логического завершения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2B" w:rsidRPr="00F26F24" w:rsidRDefault="00EC132B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2B" w:rsidRPr="00F26F24" w:rsidRDefault="00EC132B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2B" w:rsidRPr="00F26F24" w:rsidRDefault="00EC132B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2B" w:rsidRPr="00F26F24" w:rsidRDefault="00EC132B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32B" w:rsidRPr="00F26F24" w:rsidRDefault="00EC132B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6E70" w:rsidRPr="00F26F24" w:rsidRDefault="00B36E70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365" w:rsidRPr="00F26F24" w:rsidRDefault="00493365" w:rsidP="00F26F2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456" w:type="dxa"/>
        <w:tblLook w:val="04A0"/>
      </w:tblPr>
      <w:tblGrid>
        <w:gridCol w:w="560"/>
        <w:gridCol w:w="1816"/>
        <w:gridCol w:w="567"/>
        <w:gridCol w:w="664"/>
        <w:gridCol w:w="660"/>
        <w:gridCol w:w="572"/>
        <w:gridCol w:w="645"/>
        <w:gridCol w:w="587"/>
        <w:gridCol w:w="645"/>
        <w:gridCol w:w="587"/>
        <w:gridCol w:w="630"/>
        <w:gridCol w:w="602"/>
        <w:gridCol w:w="1921"/>
      </w:tblGrid>
      <w:tr w:rsidR="00493365" w:rsidRPr="00F26F24" w:rsidTr="00B36E70">
        <w:tc>
          <w:tcPr>
            <w:tcW w:w="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b/>
                <w:sz w:val="20"/>
                <w:szCs w:val="20"/>
              </w:rPr>
              <w:t>ФИО ребенка</w:t>
            </w: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17973" w:rsidRPr="00F26F24" w:rsidRDefault="00017973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5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19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365" w:rsidRPr="00F26F24" w:rsidRDefault="00493365" w:rsidP="00F26F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b/>
                <w:sz w:val="20"/>
                <w:szCs w:val="20"/>
              </w:rPr>
              <w:t>Общий уровень ребенка</w:t>
            </w:r>
          </w:p>
        </w:tc>
      </w:tr>
      <w:tr w:rsidR="00493365" w:rsidRPr="00F26F24" w:rsidTr="00017973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hideMark/>
          </w:tcPr>
          <w:p w:rsidR="00493365" w:rsidRPr="00F26F24" w:rsidRDefault="00017973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Правильное нахождение вертикалей и горизонталей.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93365" w:rsidRPr="00F26F24" w:rsidRDefault="00017973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eastAsia="Times New Roman" w:hAnsi="Times New Roman" w:cs="Times New Roman"/>
                <w:sz w:val="20"/>
                <w:szCs w:val="20"/>
              </w:rPr>
              <w:t>Видет  диагональ на шахматной доск</w:t>
            </w:r>
          </w:p>
        </w:tc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hideMark/>
          </w:tcPr>
          <w:p w:rsidR="00493365" w:rsidRPr="00F26F24" w:rsidRDefault="00017973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Знает шахматные фигуры</w:t>
            </w:r>
            <w:r w:rsidR="00BB56AE" w:rsidRPr="00F26F2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B56AE" w:rsidRPr="00F26F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ладья, слон, ферзь, конь, пешка, король.</w:t>
            </w:r>
          </w:p>
        </w:tc>
        <w:tc>
          <w:tcPr>
            <w:tcW w:w="5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93365" w:rsidRPr="00F26F24" w:rsidRDefault="009C2A27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Правильно расставляет фигуры в начальную позицию</w:t>
            </w: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hideMark/>
          </w:tcPr>
          <w:p w:rsidR="00493365" w:rsidRPr="00F26F24" w:rsidRDefault="009C2A27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Знает способы передвижения фигур</w:t>
            </w:r>
          </w:p>
        </w:tc>
        <w:tc>
          <w:tcPr>
            <w:tcW w:w="5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93365" w:rsidRPr="00F26F24" w:rsidRDefault="009C2A27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Знает способы</w:t>
            </w:r>
            <w:r w:rsidR="00E62254" w:rsidRPr="00F26F24">
              <w:rPr>
                <w:rFonts w:ascii="Times New Roman" w:hAnsi="Times New Roman" w:cs="Times New Roman"/>
                <w:sz w:val="20"/>
                <w:szCs w:val="20"/>
              </w:rPr>
              <w:t>взятия</w:t>
            </w: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 xml:space="preserve"> рубки каждой из фигур</w:t>
            </w: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:rsidR="00493365" w:rsidRPr="00F26F24" w:rsidRDefault="00E62254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Имеет представление о положении «шах», «мат»., «пат»</w:t>
            </w:r>
          </w:p>
        </w:tc>
        <w:tc>
          <w:tcPr>
            <w:tcW w:w="5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93365" w:rsidRPr="00F26F24" w:rsidRDefault="00E62254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Длинная и короткая ракировка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:rsidR="00493365" w:rsidRPr="00F26F24" w:rsidRDefault="00E62254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Адекватно реагирует на различные ситуации во время игры и по итогу игры</w:t>
            </w: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93365" w:rsidRPr="00F26F24" w:rsidRDefault="00EC132B" w:rsidP="00F26F24">
            <w:pPr>
              <w:tabs>
                <w:tab w:val="left" w:pos="426"/>
              </w:tabs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Усидчив, играет до логического завершения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3365" w:rsidRPr="00F26F24" w:rsidRDefault="00493365" w:rsidP="00F26F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93365" w:rsidRPr="00F26F24" w:rsidTr="00017973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365" w:rsidRPr="00F26F24" w:rsidTr="00017973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365" w:rsidRPr="00F26F24" w:rsidRDefault="00493365" w:rsidP="00F26F2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2254" w:rsidRPr="00F26F24" w:rsidRDefault="00E62254" w:rsidP="00F26F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3365" w:rsidRPr="00F26F24" w:rsidRDefault="00C9327B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F24">
        <w:rPr>
          <w:rFonts w:ascii="Times New Roman" w:hAnsi="Times New Roman" w:cs="Times New Roman"/>
          <w:b/>
          <w:sz w:val="28"/>
          <w:szCs w:val="28"/>
        </w:rPr>
        <w:t>Методические материалы</w:t>
      </w:r>
    </w:p>
    <w:p w:rsidR="00EC132B" w:rsidRPr="00F26F24" w:rsidRDefault="00EC132B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Все занятия носят практический характер в действиях с фигурами на шахматной доске.</w:t>
      </w:r>
      <w:r w:rsidR="00BB56AE"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Структура занятия включает в себя изучение теории игровых ситуаций, мнемотехнических приёмов. </w:t>
      </w:r>
    </w:p>
    <w:p w:rsidR="00EC132B" w:rsidRPr="00F26F24" w:rsidRDefault="00EC132B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Используются методы обучения: словесный, наглядно-практический.</w:t>
      </w:r>
    </w:p>
    <w:p w:rsidR="00EC132B" w:rsidRPr="00F26F24" w:rsidRDefault="00EC132B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П</w:t>
      </w:r>
      <w:r w:rsidR="00493365" w:rsidRPr="00F26F24">
        <w:rPr>
          <w:rFonts w:ascii="Times New Roman" w:hAnsi="Times New Roman" w:cs="Times New Roman"/>
          <w:sz w:val="28"/>
          <w:szCs w:val="28"/>
        </w:rPr>
        <w:t>едагогические технологии - технология развивающего</w:t>
      </w:r>
      <w:r w:rsidRPr="00F26F24">
        <w:rPr>
          <w:rFonts w:ascii="Times New Roman" w:hAnsi="Times New Roman" w:cs="Times New Roman"/>
          <w:sz w:val="28"/>
          <w:szCs w:val="28"/>
        </w:rPr>
        <w:t xml:space="preserve"> обучения, </w:t>
      </w:r>
      <w:r w:rsidR="00493365" w:rsidRPr="00F26F24">
        <w:rPr>
          <w:rFonts w:ascii="Times New Roman" w:hAnsi="Times New Roman" w:cs="Times New Roman"/>
          <w:sz w:val="28"/>
          <w:szCs w:val="28"/>
        </w:rPr>
        <w:t>здоро</w:t>
      </w:r>
      <w:r w:rsidR="0045501B" w:rsidRPr="00F26F24">
        <w:rPr>
          <w:rFonts w:ascii="Times New Roman" w:hAnsi="Times New Roman" w:cs="Times New Roman"/>
          <w:sz w:val="28"/>
          <w:szCs w:val="28"/>
        </w:rPr>
        <w:t>вьесберегающая технология, личностно-ориентированная.</w:t>
      </w:r>
    </w:p>
    <w:p w:rsidR="00EC132B" w:rsidRPr="00F26F24" w:rsidRDefault="00493365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6F24">
        <w:rPr>
          <w:rFonts w:ascii="Times New Roman" w:hAnsi="Times New Roman" w:cs="Times New Roman"/>
          <w:b/>
          <w:sz w:val="28"/>
          <w:szCs w:val="28"/>
          <w:u w:val="single"/>
        </w:rPr>
        <w:t></w:t>
      </w:r>
      <w:r w:rsidR="00EC132B" w:rsidRPr="00F26F24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Pr="00F26F24">
        <w:rPr>
          <w:rFonts w:ascii="Times New Roman" w:hAnsi="Times New Roman" w:cs="Times New Roman"/>
          <w:b/>
          <w:sz w:val="28"/>
          <w:szCs w:val="28"/>
          <w:u w:val="single"/>
        </w:rPr>
        <w:t>лгоритм учебного занятия</w:t>
      </w:r>
      <w:r w:rsidR="00EC132B" w:rsidRPr="00F26F2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EC132B" w:rsidRPr="00F26F24" w:rsidRDefault="00970AB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- расстановка в начальную позицию;</w:t>
      </w:r>
    </w:p>
    <w:p w:rsidR="00970AB1" w:rsidRPr="00F26F24" w:rsidRDefault="00970AB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 xml:space="preserve"> - выполнение практических упражнений на листах с заданиями;</w:t>
      </w:r>
    </w:p>
    <w:p w:rsidR="00970AB1" w:rsidRPr="00F26F24" w:rsidRDefault="00970AB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- проговаривание правил;</w:t>
      </w:r>
    </w:p>
    <w:p w:rsidR="00970AB1" w:rsidRPr="00F26F24" w:rsidRDefault="00970AB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sz w:val="28"/>
          <w:szCs w:val="28"/>
        </w:rPr>
        <w:t>- игра.</w:t>
      </w:r>
    </w:p>
    <w:p w:rsidR="00493365" w:rsidRPr="00F26F24" w:rsidRDefault="00970AB1" w:rsidP="00F26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F24">
        <w:rPr>
          <w:rFonts w:ascii="Times New Roman" w:hAnsi="Times New Roman" w:cs="Times New Roman"/>
          <w:b/>
          <w:sz w:val="28"/>
          <w:szCs w:val="28"/>
        </w:rPr>
        <w:t>Д</w:t>
      </w:r>
      <w:r w:rsidR="00BB56AE" w:rsidRPr="00F26F24">
        <w:rPr>
          <w:rFonts w:ascii="Times New Roman" w:hAnsi="Times New Roman" w:cs="Times New Roman"/>
          <w:b/>
          <w:sz w:val="28"/>
          <w:szCs w:val="28"/>
        </w:rPr>
        <w:t>идактические материалы</w:t>
      </w:r>
      <w:r w:rsidRPr="00F26F24">
        <w:rPr>
          <w:rFonts w:ascii="Times New Roman" w:hAnsi="Times New Roman" w:cs="Times New Roman"/>
          <w:b/>
          <w:sz w:val="28"/>
          <w:szCs w:val="28"/>
        </w:rPr>
        <w:t>:</w:t>
      </w:r>
      <w:r w:rsidRPr="00F26F24">
        <w:rPr>
          <w:rFonts w:ascii="Times New Roman" w:hAnsi="Times New Roman" w:cs="Times New Roman"/>
          <w:sz w:val="28"/>
          <w:szCs w:val="28"/>
        </w:rPr>
        <w:t xml:space="preserve"> шахматные доски, </w:t>
      </w:r>
      <w:r w:rsidR="00BB56AE" w:rsidRPr="00F26F24">
        <w:rPr>
          <w:rFonts w:ascii="Times New Roman" w:hAnsi="Times New Roman" w:cs="Times New Roman"/>
          <w:sz w:val="28"/>
          <w:szCs w:val="28"/>
        </w:rPr>
        <w:t xml:space="preserve">шахматные </w:t>
      </w:r>
      <w:r w:rsidRPr="00F26F24">
        <w:rPr>
          <w:rFonts w:ascii="Times New Roman" w:hAnsi="Times New Roman" w:cs="Times New Roman"/>
          <w:sz w:val="28"/>
          <w:szCs w:val="28"/>
        </w:rPr>
        <w:t>фигуры, листы с заданиями.</w:t>
      </w:r>
    </w:p>
    <w:p w:rsidR="00C9327B" w:rsidRPr="00F26F24" w:rsidRDefault="00C9327B" w:rsidP="00F26F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293B" w:rsidRPr="00F26F24" w:rsidRDefault="00C9327B" w:rsidP="00F26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hAnsi="Times New Roman" w:cs="Times New Roman"/>
          <w:b/>
          <w:sz w:val="28"/>
          <w:szCs w:val="28"/>
        </w:rPr>
        <w:t>5</w:t>
      </w:r>
      <w:r w:rsidR="00C367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4293B" w:rsidRPr="00F26F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Список литературы</w:t>
      </w:r>
    </w:p>
    <w:p w:rsidR="00F4293B" w:rsidRPr="00F26F24" w:rsidRDefault="00F4293B" w:rsidP="00F26F24">
      <w:pPr>
        <w:pStyle w:val="a5"/>
        <w:numPr>
          <w:ilvl w:val="0"/>
          <w:numId w:val="1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>Сухин И. Волшебные фигуры, или Шахматы для детей 2–5 лет. – М.: Новая школа, 1994.</w:t>
      </w:r>
    </w:p>
    <w:p w:rsidR="00F4293B" w:rsidRPr="00F26F24" w:rsidRDefault="00F4293B" w:rsidP="00F26F24">
      <w:pPr>
        <w:pStyle w:val="a5"/>
        <w:numPr>
          <w:ilvl w:val="0"/>
          <w:numId w:val="1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Сухин И. Волшебный шахматный мешочек. – Испания: Издательский центр </w:t>
      </w:r>
    </w:p>
    <w:p w:rsidR="00F4293B" w:rsidRPr="00F26F24" w:rsidRDefault="00F4293B" w:rsidP="00F26F24">
      <w:pPr>
        <w:pStyle w:val="a5"/>
        <w:numPr>
          <w:ilvl w:val="0"/>
          <w:numId w:val="1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>Сухин И. Приключения в Шахматной стране. – М.: Педагогика, 1991.</w:t>
      </w:r>
    </w:p>
    <w:p w:rsidR="00F4293B" w:rsidRPr="00F26F24" w:rsidRDefault="00F4293B" w:rsidP="00F26F24">
      <w:pPr>
        <w:pStyle w:val="a5"/>
        <w:numPr>
          <w:ilvl w:val="0"/>
          <w:numId w:val="1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>Сухин И. Удивительные приключения в Шахматной стране. – М.: Поматур, 2000.</w:t>
      </w:r>
    </w:p>
    <w:p w:rsidR="00F4293B" w:rsidRPr="00F26F24" w:rsidRDefault="00F4293B" w:rsidP="00F26F24">
      <w:pPr>
        <w:pStyle w:val="a5"/>
        <w:numPr>
          <w:ilvl w:val="0"/>
          <w:numId w:val="1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>Сухин И. Шахматы для самых маленьких. – М.: Астрель, АСТ, 2000.</w:t>
      </w:r>
    </w:p>
    <w:p w:rsidR="00F4293B" w:rsidRPr="00F26F24" w:rsidRDefault="00F4293B" w:rsidP="00F26F24">
      <w:pPr>
        <w:pStyle w:val="a5"/>
        <w:numPr>
          <w:ilvl w:val="0"/>
          <w:numId w:val="1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Сухин И. Шахматы, первый год, или Там клетки черно-белые чудес и тайн полны: Учебник для 1 класса четырёхлетней и трёхлетней начальной школы. – Обнинск: Духовное возрождение, 1998.</w:t>
      </w:r>
    </w:p>
    <w:p w:rsidR="00F4293B" w:rsidRPr="00F26F24" w:rsidRDefault="00F4293B" w:rsidP="00F26F24">
      <w:pPr>
        <w:pStyle w:val="a5"/>
        <w:numPr>
          <w:ilvl w:val="0"/>
          <w:numId w:val="1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F24">
        <w:rPr>
          <w:rFonts w:ascii="Times New Roman" w:eastAsia="Times New Roman" w:hAnsi="Times New Roman" w:cs="Times New Roman"/>
          <w:color w:val="000000"/>
          <w:sz w:val="28"/>
          <w:szCs w:val="28"/>
        </w:rPr>
        <w:t>Сухин И. Шахматы, первый год, или Учусь и учу: Пособие для учителя – Обнинск: Духовное возрождение, 1999.</w:t>
      </w:r>
    </w:p>
    <w:p w:rsidR="00F4293B" w:rsidRPr="00F26F24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293B" w:rsidRDefault="00F4293B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70AB1" w:rsidRDefault="00970AB1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679F" w:rsidRDefault="00C3679F" w:rsidP="007F682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C3679F" w:rsidSect="00F26F24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844" w:rsidRDefault="00D06844" w:rsidP="006753B1">
      <w:pPr>
        <w:spacing w:after="0" w:line="240" w:lineRule="auto"/>
      </w:pPr>
      <w:r>
        <w:separator/>
      </w:r>
    </w:p>
  </w:endnote>
  <w:endnote w:type="continuationSeparator" w:id="1">
    <w:p w:rsidR="00D06844" w:rsidRDefault="00D06844" w:rsidP="00675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844" w:rsidRDefault="00D06844" w:rsidP="006753B1">
      <w:pPr>
        <w:spacing w:after="0" w:line="240" w:lineRule="auto"/>
      </w:pPr>
      <w:r>
        <w:separator/>
      </w:r>
    </w:p>
  </w:footnote>
  <w:footnote w:type="continuationSeparator" w:id="1">
    <w:p w:rsidR="00D06844" w:rsidRDefault="00D06844" w:rsidP="00675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36BA"/>
    <w:multiLevelType w:val="hybridMultilevel"/>
    <w:tmpl w:val="9D762738"/>
    <w:lvl w:ilvl="0" w:tplc="CFFE01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6A212E"/>
    <w:multiLevelType w:val="multilevel"/>
    <w:tmpl w:val="4D5AD6D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64A0E48"/>
    <w:multiLevelType w:val="multilevel"/>
    <w:tmpl w:val="0492AE60"/>
    <w:lvl w:ilvl="0">
      <w:start w:val="1"/>
      <w:numFmt w:val="decimal"/>
      <w:lvlText w:val="%1"/>
      <w:lvlJc w:val="left"/>
      <w:pPr>
        <w:ind w:left="360" w:hanging="360"/>
      </w:pPr>
      <w:rPr>
        <w:sz w:val="1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1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1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1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1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1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1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16"/>
      </w:rPr>
    </w:lvl>
  </w:abstractNum>
  <w:abstractNum w:abstractNumId="3">
    <w:nsid w:val="44CA3611"/>
    <w:multiLevelType w:val="hybridMultilevel"/>
    <w:tmpl w:val="DA404BEA"/>
    <w:lvl w:ilvl="0" w:tplc="CFFE01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F77C84"/>
    <w:multiLevelType w:val="multilevel"/>
    <w:tmpl w:val="52D4E9D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B354BF1"/>
    <w:multiLevelType w:val="multilevel"/>
    <w:tmpl w:val="623277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4B21DEB"/>
    <w:multiLevelType w:val="multilevel"/>
    <w:tmpl w:val="05E442A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AF1407F"/>
    <w:multiLevelType w:val="hybridMultilevel"/>
    <w:tmpl w:val="188E6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E24D36"/>
    <w:multiLevelType w:val="hybridMultilevel"/>
    <w:tmpl w:val="2E26B8D0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</w:num>
  <w:num w:numId="11">
    <w:abstractNumId w:val="8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39D0"/>
    <w:rsid w:val="00017973"/>
    <w:rsid w:val="00034D7B"/>
    <w:rsid w:val="00070FDA"/>
    <w:rsid w:val="000B2597"/>
    <w:rsid w:val="000D39D0"/>
    <w:rsid w:val="000F788A"/>
    <w:rsid w:val="0016396B"/>
    <w:rsid w:val="001B56B7"/>
    <w:rsid w:val="00202FE5"/>
    <w:rsid w:val="00247861"/>
    <w:rsid w:val="002F096E"/>
    <w:rsid w:val="00307168"/>
    <w:rsid w:val="00363218"/>
    <w:rsid w:val="00384D75"/>
    <w:rsid w:val="003C3D4F"/>
    <w:rsid w:val="003D08D6"/>
    <w:rsid w:val="003D69A2"/>
    <w:rsid w:val="003F22C4"/>
    <w:rsid w:val="0045501B"/>
    <w:rsid w:val="00477DBB"/>
    <w:rsid w:val="004907E0"/>
    <w:rsid w:val="00493365"/>
    <w:rsid w:val="005007CB"/>
    <w:rsid w:val="0051526D"/>
    <w:rsid w:val="0052495C"/>
    <w:rsid w:val="00534A8A"/>
    <w:rsid w:val="005876E2"/>
    <w:rsid w:val="00595851"/>
    <w:rsid w:val="005C7BC4"/>
    <w:rsid w:val="005E2756"/>
    <w:rsid w:val="00603541"/>
    <w:rsid w:val="00606C49"/>
    <w:rsid w:val="00612758"/>
    <w:rsid w:val="006303DB"/>
    <w:rsid w:val="006753B1"/>
    <w:rsid w:val="006B5D0A"/>
    <w:rsid w:val="006E2C59"/>
    <w:rsid w:val="00751C75"/>
    <w:rsid w:val="0075516C"/>
    <w:rsid w:val="007710E5"/>
    <w:rsid w:val="007778F2"/>
    <w:rsid w:val="007A6774"/>
    <w:rsid w:val="007F682C"/>
    <w:rsid w:val="00811146"/>
    <w:rsid w:val="008136A6"/>
    <w:rsid w:val="00835116"/>
    <w:rsid w:val="00856360"/>
    <w:rsid w:val="0086494F"/>
    <w:rsid w:val="0088582F"/>
    <w:rsid w:val="008C04BA"/>
    <w:rsid w:val="008D4B99"/>
    <w:rsid w:val="008F00F4"/>
    <w:rsid w:val="008F03B1"/>
    <w:rsid w:val="00903916"/>
    <w:rsid w:val="00941140"/>
    <w:rsid w:val="009464E7"/>
    <w:rsid w:val="00970AB1"/>
    <w:rsid w:val="009A30F1"/>
    <w:rsid w:val="009B0EE2"/>
    <w:rsid w:val="009C2A27"/>
    <w:rsid w:val="009D0382"/>
    <w:rsid w:val="00A13B36"/>
    <w:rsid w:val="00A43D51"/>
    <w:rsid w:val="00A45A56"/>
    <w:rsid w:val="00A54404"/>
    <w:rsid w:val="00A943F2"/>
    <w:rsid w:val="00AA6564"/>
    <w:rsid w:val="00B36E70"/>
    <w:rsid w:val="00B51219"/>
    <w:rsid w:val="00B97EE9"/>
    <w:rsid w:val="00BA6275"/>
    <w:rsid w:val="00BB56AE"/>
    <w:rsid w:val="00BC62CC"/>
    <w:rsid w:val="00C01084"/>
    <w:rsid w:val="00C012D5"/>
    <w:rsid w:val="00C02D45"/>
    <w:rsid w:val="00C3679F"/>
    <w:rsid w:val="00C9327B"/>
    <w:rsid w:val="00CA07C7"/>
    <w:rsid w:val="00CB4DFA"/>
    <w:rsid w:val="00D06844"/>
    <w:rsid w:val="00D21C30"/>
    <w:rsid w:val="00D471BE"/>
    <w:rsid w:val="00D52DA5"/>
    <w:rsid w:val="00D70D7D"/>
    <w:rsid w:val="00D83BB2"/>
    <w:rsid w:val="00D84474"/>
    <w:rsid w:val="00DB47D5"/>
    <w:rsid w:val="00DB78B7"/>
    <w:rsid w:val="00DF4A0F"/>
    <w:rsid w:val="00E42C41"/>
    <w:rsid w:val="00E62254"/>
    <w:rsid w:val="00E66E4E"/>
    <w:rsid w:val="00EB0DE7"/>
    <w:rsid w:val="00EC132B"/>
    <w:rsid w:val="00EC7364"/>
    <w:rsid w:val="00F11968"/>
    <w:rsid w:val="00F26F24"/>
    <w:rsid w:val="00F34F50"/>
    <w:rsid w:val="00F4293B"/>
    <w:rsid w:val="00FB1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D39D0"/>
    <w:rPr>
      <w:color w:val="0066CC"/>
      <w:u w:val="single"/>
    </w:rPr>
  </w:style>
  <w:style w:type="paragraph" w:styleId="a4">
    <w:name w:val="Normal (Web)"/>
    <w:basedOn w:val="a"/>
    <w:uiPriority w:val="99"/>
    <w:semiHidden/>
    <w:unhideWhenUsed/>
    <w:rsid w:val="000D39D0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D39D0"/>
    <w:pPr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semiHidden/>
    <w:locked/>
    <w:rsid w:val="000D39D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0D39D0"/>
    <w:pPr>
      <w:widowControl w:val="0"/>
      <w:shd w:val="clear" w:color="auto" w:fill="FFFFFF"/>
      <w:spacing w:after="0" w:line="322" w:lineRule="exact"/>
      <w:ind w:hanging="760"/>
      <w:jc w:val="both"/>
    </w:pPr>
    <w:rPr>
      <w:sz w:val="28"/>
      <w:szCs w:val="28"/>
    </w:rPr>
  </w:style>
  <w:style w:type="character" w:customStyle="1" w:styleId="a6">
    <w:name w:val="Колонтитул_"/>
    <w:basedOn w:val="a0"/>
    <w:link w:val="a7"/>
    <w:semiHidden/>
    <w:locked/>
    <w:rsid w:val="000D39D0"/>
    <w:rPr>
      <w:rFonts w:ascii="MS Reference Sans Serif" w:eastAsia="MS Reference Sans Serif" w:hAnsi="MS Reference Sans Serif" w:cs="MS Reference Sans Serif"/>
      <w:sz w:val="17"/>
      <w:szCs w:val="17"/>
      <w:shd w:val="clear" w:color="auto" w:fill="FFFFFF"/>
    </w:rPr>
  </w:style>
  <w:style w:type="paragraph" w:customStyle="1" w:styleId="a7">
    <w:name w:val="Колонтитул"/>
    <w:basedOn w:val="a"/>
    <w:link w:val="a6"/>
    <w:semiHidden/>
    <w:rsid w:val="000D39D0"/>
    <w:pPr>
      <w:widowControl w:val="0"/>
      <w:shd w:val="clear" w:color="auto" w:fill="FFFFFF"/>
      <w:spacing w:after="0" w:line="245" w:lineRule="exact"/>
      <w:jc w:val="right"/>
    </w:pPr>
    <w:rPr>
      <w:rFonts w:ascii="MS Reference Sans Serif" w:eastAsia="MS Reference Sans Serif" w:hAnsi="MS Reference Sans Serif" w:cs="MS Reference Sans Serif"/>
      <w:sz w:val="17"/>
      <w:szCs w:val="17"/>
    </w:rPr>
  </w:style>
  <w:style w:type="character" w:customStyle="1" w:styleId="6">
    <w:name w:val="Основной текст (6)_"/>
    <w:basedOn w:val="a0"/>
    <w:link w:val="60"/>
    <w:semiHidden/>
    <w:locked/>
    <w:rsid w:val="000D39D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semiHidden/>
    <w:rsid w:val="000D39D0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7">
    <w:name w:val="Основной текст (7)_"/>
    <w:basedOn w:val="a0"/>
    <w:link w:val="70"/>
    <w:semiHidden/>
    <w:locked/>
    <w:rsid w:val="000D39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semiHidden/>
    <w:rsid w:val="000D39D0"/>
    <w:pPr>
      <w:widowControl w:val="0"/>
      <w:shd w:val="clear" w:color="auto" w:fill="FFFFFF"/>
      <w:spacing w:before="18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semiHidden/>
    <w:locked/>
    <w:rsid w:val="000D39D0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semiHidden/>
    <w:rsid w:val="000D39D0"/>
    <w:pPr>
      <w:widowControl w:val="0"/>
      <w:shd w:val="clear" w:color="auto" w:fill="FFFFFF"/>
      <w:spacing w:after="0" w:line="370" w:lineRule="exact"/>
      <w:ind w:firstLine="74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211pt">
    <w:name w:val="Основной текст (2) + 11 pt"/>
    <w:basedOn w:val="2"/>
    <w:rsid w:val="000D39D0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 + Не курсив"/>
    <w:basedOn w:val="6"/>
    <w:rsid w:val="000D39D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styleId="a8">
    <w:name w:val="Table Grid"/>
    <w:basedOn w:val="a1"/>
    <w:uiPriority w:val="59"/>
    <w:rsid w:val="000D39D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675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753B1"/>
  </w:style>
  <w:style w:type="paragraph" w:styleId="ab">
    <w:name w:val="footer"/>
    <w:basedOn w:val="a"/>
    <w:link w:val="ac"/>
    <w:uiPriority w:val="99"/>
    <w:semiHidden/>
    <w:unhideWhenUsed/>
    <w:rsid w:val="00675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753B1"/>
  </w:style>
  <w:style w:type="paragraph" w:styleId="ad">
    <w:name w:val="Balloon Text"/>
    <w:basedOn w:val="a"/>
    <w:link w:val="ae"/>
    <w:uiPriority w:val="99"/>
    <w:semiHidden/>
    <w:unhideWhenUsed/>
    <w:rsid w:val="0016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39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A6487-87C9-4937-A61A-DDB0426E7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2252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 Ленина</dc:creator>
  <cp:keywords/>
  <dc:description/>
  <cp:lastModifiedBy>User</cp:lastModifiedBy>
  <cp:revision>34</cp:revision>
  <cp:lastPrinted>2024-06-07T07:49:00Z</cp:lastPrinted>
  <dcterms:created xsi:type="dcterms:W3CDTF">2022-10-12T09:00:00Z</dcterms:created>
  <dcterms:modified xsi:type="dcterms:W3CDTF">2026-10-09T06:51:00Z</dcterms:modified>
</cp:coreProperties>
</file>