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2DB" w:rsidRDefault="006B6D17" w:rsidP="006B6D17">
      <w:pPr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20.02.2025 г. в МАДОУ "Детский сад № 26" состоялся ежегодный конкурс </w:t>
      </w:r>
      <w:r w:rsidR="004065B3">
        <w:rPr>
          <w:rFonts w:ascii="Tahoma" w:hAnsi="Tahoma" w:cs="Tahoma"/>
          <w:color w:val="333333"/>
          <w:sz w:val="18"/>
          <w:szCs w:val="18"/>
          <w:shd w:val="clear" w:color="auto" w:fill="FFFFFF"/>
        </w:rPr>
        <w:t>«Будем Родине служить!»</w:t>
      </w:r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 приуроченный к празднованию Дня защитника Отечества.</w:t>
      </w:r>
      <w:r>
        <w:rPr>
          <w:rFonts w:ascii="Tahoma" w:hAnsi="Tahoma" w:cs="Tahoma"/>
          <w:color w:val="333333"/>
          <w:sz w:val="18"/>
          <w:szCs w:val="18"/>
        </w:rPr>
        <w:br/>
      </w:r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>Оценивали номинации наши партнёры - сотруд</w:t>
      </w:r>
      <w:r w:rsidR="004065B3">
        <w:rPr>
          <w:rFonts w:ascii="Tahoma" w:hAnsi="Tahoma" w:cs="Tahoma"/>
          <w:color w:val="333333"/>
          <w:sz w:val="18"/>
          <w:szCs w:val="18"/>
          <w:shd w:val="clear" w:color="auto" w:fill="FFFFFF"/>
        </w:rPr>
        <w:t>ники ОМВД ЛМО в рамках проекта «</w:t>
      </w:r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>Поколения защитников Отечества</w:t>
      </w:r>
      <w:r w:rsidR="004065B3">
        <w:rPr>
          <w:rFonts w:ascii="Tahoma" w:hAnsi="Tahoma" w:cs="Tahoma"/>
          <w:color w:val="333333"/>
          <w:sz w:val="18"/>
          <w:szCs w:val="18"/>
          <w:shd w:val="clear" w:color="auto" w:fill="FFFFFF"/>
        </w:rPr>
        <w:t>»</w:t>
      </w:r>
      <w:proofErr w:type="gramStart"/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>.</w:t>
      </w:r>
      <w:proofErr w:type="gramEnd"/>
      <w:r>
        <w:rPr>
          <w:rFonts w:ascii="Tahoma" w:hAnsi="Tahoma" w:cs="Tahoma"/>
          <w:color w:val="333333"/>
          <w:sz w:val="18"/>
          <w:szCs w:val="18"/>
        </w:rPr>
        <w:br/>
      </w:r>
      <w:r w:rsidR="004065B3">
        <w:rPr>
          <w:rFonts w:ascii="Tahoma" w:hAnsi="Tahoma" w:cs="Tahoma"/>
          <w:color w:val="333333"/>
          <w:sz w:val="18"/>
          <w:szCs w:val="18"/>
          <w:shd w:val="clear" w:color="auto" w:fill="FFFFFF"/>
        </w:rPr>
        <w:t>-</w:t>
      </w:r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 </w:t>
      </w:r>
      <w:proofErr w:type="gramStart"/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>в</w:t>
      </w:r>
      <w:proofErr w:type="gramEnd"/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 номинации </w:t>
      </w:r>
      <w:r w:rsidR="004065B3">
        <w:rPr>
          <w:rFonts w:ascii="Tahoma" w:hAnsi="Tahoma" w:cs="Tahoma"/>
          <w:color w:val="333333"/>
          <w:sz w:val="18"/>
          <w:szCs w:val="18"/>
          <w:shd w:val="clear" w:color="auto" w:fill="FFFFFF"/>
        </w:rPr>
        <w:t>«Открытка для Защитника»</w:t>
      </w:r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 приняли участие 90 детей;</w:t>
      </w:r>
      <w:r>
        <w:rPr>
          <w:rFonts w:ascii="Tahoma" w:hAnsi="Tahoma" w:cs="Tahoma"/>
          <w:color w:val="333333"/>
          <w:sz w:val="18"/>
          <w:szCs w:val="18"/>
        </w:rPr>
        <w:br/>
      </w:r>
      <w:r w:rsidR="004065B3">
        <w:rPr>
          <w:rFonts w:ascii="Tahoma" w:hAnsi="Tahoma" w:cs="Tahoma"/>
          <w:color w:val="333333"/>
          <w:sz w:val="18"/>
          <w:szCs w:val="18"/>
          <w:shd w:val="clear" w:color="auto" w:fill="FFFFFF"/>
        </w:rPr>
        <w:t>- в номинации «</w:t>
      </w:r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>Художественное слово</w:t>
      </w:r>
      <w:r w:rsidR="004065B3">
        <w:rPr>
          <w:rFonts w:ascii="Tahoma" w:hAnsi="Tahoma" w:cs="Tahoma"/>
          <w:color w:val="333333"/>
          <w:sz w:val="18"/>
          <w:szCs w:val="18"/>
          <w:shd w:val="clear" w:color="auto" w:fill="FFFFFF"/>
        </w:rPr>
        <w:t>»</w:t>
      </w:r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 в возрасте от 3 до 7 лет, стихи читали 22 ребёнка</w:t>
      </w:r>
      <w:proofErr w:type="gramStart"/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>.</w:t>
      </w:r>
      <w:proofErr w:type="gramEnd"/>
      <w:r>
        <w:rPr>
          <w:rFonts w:ascii="Tahoma" w:hAnsi="Tahoma" w:cs="Tahoma"/>
          <w:color w:val="333333"/>
          <w:sz w:val="18"/>
          <w:szCs w:val="18"/>
        </w:rPr>
        <w:br/>
      </w:r>
      <w:r w:rsidR="004065B3"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- </w:t>
      </w:r>
      <w:proofErr w:type="gramStart"/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>в</w:t>
      </w:r>
      <w:proofErr w:type="gramEnd"/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 номинации </w:t>
      </w:r>
      <w:r w:rsidR="004065B3">
        <w:rPr>
          <w:rFonts w:ascii="Tahoma" w:hAnsi="Tahoma" w:cs="Tahoma"/>
          <w:color w:val="333333"/>
          <w:sz w:val="18"/>
          <w:szCs w:val="18"/>
          <w:shd w:val="clear" w:color="auto" w:fill="FFFFFF"/>
        </w:rPr>
        <w:t>«Смотр строя и песни»</w:t>
      </w:r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 приняли участие 7 отрядов, места распределили следующим образом:</w:t>
      </w:r>
      <w:r>
        <w:rPr>
          <w:rFonts w:ascii="Tahoma" w:hAnsi="Tahoma" w:cs="Tahoma"/>
          <w:color w:val="333333"/>
          <w:sz w:val="18"/>
          <w:szCs w:val="18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" name="Рисунок 1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🥇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65B3">
        <w:rPr>
          <w:rFonts w:ascii="Tahoma" w:hAnsi="Tahoma" w:cs="Tahoma"/>
          <w:color w:val="333333"/>
          <w:sz w:val="18"/>
          <w:szCs w:val="18"/>
          <w:shd w:val="clear" w:color="auto" w:fill="FFFFFF"/>
        </w:rPr>
        <w:t>- отряд «Патриот»</w:t>
      </w:r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 подготовительная группа 17</w:t>
      </w:r>
      <w:r>
        <w:rPr>
          <w:rFonts w:ascii="Tahoma" w:hAnsi="Tahoma" w:cs="Tahoma"/>
          <w:color w:val="333333"/>
          <w:sz w:val="18"/>
          <w:szCs w:val="18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" name="Рисунок 2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🥈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- отряд </w:t>
      </w:r>
      <w:r w:rsidR="004065B3">
        <w:rPr>
          <w:rFonts w:ascii="Tahoma" w:hAnsi="Tahoma" w:cs="Tahoma"/>
          <w:color w:val="333333"/>
          <w:sz w:val="18"/>
          <w:szCs w:val="18"/>
          <w:shd w:val="clear" w:color="auto" w:fill="FFFFFF"/>
        </w:rPr>
        <w:t>«Моряки»</w:t>
      </w:r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 старшая группа 11</w:t>
      </w:r>
      <w:r>
        <w:rPr>
          <w:rFonts w:ascii="Tahoma" w:hAnsi="Tahoma" w:cs="Tahoma"/>
          <w:color w:val="333333"/>
          <w:sz w:val="18"/>
          <w:szCs w:val="18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" name="Рисунок 3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🥉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65B3">
        <w:rPr>
          <w:rFonts w:ascii="Tahoma" w:hAnsi="Tahoma" w:cs="Tahoma"/>
          <w:color w:val="333333"/>
          <w:sz w:val="18"/>
          <w:szCs w:val="18"/>
          <w:shd w:val="clear" w:color="auto" w:fill="FFFFFF"/>
        </w:rPr>
        <w:t>- отряд «</w:t>
      </w:r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>Моряки</w:t>
      </w:r>
      <w:r w:rsidR="004065B3">
        <w:rPr>
          <w:rFonts w:ascii="Tahoma" w:hAnsi="Tahoma" w:cs="Tahoma"/>
          <w:color w:val="333333"/>
          <w:sz w:val="18"/>
          <w:szCs w:val="18"/>
          <w:shd w:val="clear" w:color="auto" w:fill="FFFFFF"/>
        </w:rPr>
        <w:t>»</w:t>
      </w:r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 подготовительная группа 10 .</w:t>
      </w:r>
      <w:r>
        <w:rPr>
          <w:rFonts w:ascii="Tahoma" w:hAnsi="Tahoma" w:cs="Tahoma"/>
          <w:color w:val="333333"/>
          <w:sz w:val="18"/>
          <w:szCs w:val="18"/>
        </w:rPr>
        <w:br/>
      </w:r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>Все участники конкурса были отмечены сертификатами и сладкими призами.</w:t>
      </w:r>
      <w:r>
        <w:rPr>
          <w:rFonts w:ascii="Tahoma" w:hAnsi="Tahoma" w:cs="Tahoma"/>
          <w:color w:val="333333"/>
          <w:sz w:val="18"/>
          <w:szCs w:val="18"/>
        </w:rPr>
        <w:br/>
      </w:r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Особое внимание педагоги детского сада уделяют патриотическому воспитанию, а помогают формировать духовно-нравственные ценности у детей наши </w:t>
      </w:r>
      <w:r w:rsidR="004065B3">
        <w:rPr>
          <w:rFonts w:ascii="Tahoma" w:hAnsi="Tahoma" w:cs="Tahoma"/>
          <w:color w:val="333333"/>
          <w:sz w:val="18"/>
          <w:szCs w:val="18"/>
          <w:shd w:val="clear" w:color="auto" w:fill="FFFFFF"/>
        </w:rPr>
        <w:t>социальные партнёры по проекту «Поколения защитников Отечества»</w:t>
      </w:r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>.</w:t>
      </w:r>
      <w:r>
        <w:rPr>
          <w:rFonts w:ascii="Tahoma" w:hAnsi="Tahoma" w:cs="Tahoma"/>
          <w:color w:val="333333"/>
          <w:sz w:val="18"/>
          <w:szCs w:val="18"/>
        </w:rPr>
        <w:br/>
      </w:r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>Благодарим вас за взаимодействие! </w:t>
      </w:r>
      <w:r>
        <w:rPr>
          <w:rFonts w:ascii="Tahoma" w:hAnsi="Tahoma" w:cs="Tahoma"/>
          <w:color w:val="333333"/>
          <w:sz w:val="18"/>
          <w:szCs w:val="18"/>
        </w:rPr>
        <w:br/>
      </w:r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>А так же выражаем благодарность педагогам и родителям за подготовку детей к конкурсу.</w:t>
      </w:r>
    </w:p>
    <w:p w:rsidR="006B6D17" w:rsidRDefault="006B6D17" w:rsidP="006B6D17">
      <w:pPr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4065B3" w:rsidRDefault="006B6D17" w:rsidP="004065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19700" cy="2936081"/>
            <wp:effectExtent l="19050" t="0" r="0" b="0"/>
            <wp:docPr id="22" name="Рисунок 22" descr="https://sun9-2.userapi.com/impg/TbXrMnJcfyPEsdgnfIa8SWLfpmJkHb_VyyJhrQ/ElFq-FCaE9A.jpg?size=1280x720&amp;quality=95&amp;sign=b3b121875b6ad09c48b6ebd179f841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.userapi.com/impg/TbXrMnJcfyPEsdgnfIa8SWLfpmJkHb_VyyJhrQ/ElFq-FCaE9A.jpg?size=1280x720&amp;quality=95&amp;sign=b3b121875b6ad09c48b6ebd179f84182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59" cy="29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5B3" w:rsidRDefault="004065B3" w:rsidP="004065B3">
      <w:pPr>
        <w:jc w:val="center"/>
      </w:pPr>
    </w:p>
    <w:p w:rsidR="004065B3" w:rsidRDefault="004065B3" w:rsidP="004065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73919" cy="2162175"/>
            <wp:effectExtent l="19050" t="0" r="2631" b="0"/>
            <wp:docPr id="9" name="Рисунок 40" descr="https://sun9-69.userapi.com/impg/0Sh5xwryekqFerejoyZp1mMXPEUZidTu5vctnw/KtjsZVG8qxc.jpg?size=1280x963&amp;quality=95&amp;sign=8dea5cf8c44e88665920d0f0546627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69.userapi.com/impg/0Sh5xwryekqFerejoyZp1mMXPEUZidTu5vctnw/KtjsZVG8qxc.jpg?size=1280x963&amp;quality=95&amp;sign=8dea5cf8c44e88665920d0f0546627d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66" cy="216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D17">
        <w:rPr>
          <w:noProof/>
          <w:lang w:eastAsia="ru-RU"/>
        </w:rPr>
        <w:drawing>
          <wp:inline distT="0" distB="0" distL="0" distR="0">
            <wp:extent cx="2835939" cy="2133600"/>
            <wp:effectExtent l="19050" t="0" r="2511" b="0"/>
            <wp:docPr id="25" name="Рисунок 25" descr="https://sun9-54.userapi.com/impg/UYa6cYzBhUv0i81ePIRgUs43yAHKmoLta8Re_A/MhBLu_yEBq0.jpg?size=1280x963&amp;quality=95&amp;sign=e9094206a56c39a84327ce4f12ae3e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4.userapi.com/impg/UYa6cYzBhUv0i81ePIRgUs43yAHKmoLta8Re_A/MhBLu_yEBq0.jpg?size=1280x963&amp;quality=95&amp;sign=e9094206a56c39a84327ce4f12ae3e0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93" cy="214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5B3" w:rsidRDefault="004065B3" w:rsidP="004065B3">
      <w:pPr>
        <w:jc w:val="center"/>
      </w:pPr>
    </w:p>
    <w:p w:rsidR="004065B3" w:rsidRDefault="006B6D17" w:rsidP="004065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86075" cy="2367483"/>
            <wp:effectExtent l="19050" t="0" r="9525" b="0"/>
            <wp:docPr id="6" name="Рисунок 37" descr="https://sun9-49.userapi.com/impg/BuB63A7pu_7U75AD68DDb0aDaM5wz6uf8XIHWQ/TPtZPYeUSds.jpg?size=1280x1050&amp;quality=95&amp;sign=8f8db9c6c2180b8446867da145fc45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9.userapi.com/impg/BuB63A7pu_7U75AD68DDb0aDaM5wz6uf8XIHWQ/TPtZPYeUSds.jpg?size=1280x1050&amp;quality=95&amp;sign=8f8db9c6c2180b8446867da145fc457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84" cy="237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65B3">
        <w:rPr>
          <w:noProof/>
          <w:lang w:eastAsia="ru-RU"/>
        </w:rPr>
        <w:drawing>
          <wp:inline distT="0" distB="0" distL="0" distR="0">
            <wp:extent cx="2899239" cy="2181225"/>
            <wp:effectExtent l="19050" t="0" r="0" b="0"/>
            <wp:docPr id="8" name="Рисунок 31" descr="https://sun9-32.userapi.com/impg/jHn3o7YSyQTr6g23B6RYen5cLIndvPibCy_ofw/pqRZIoAkC_s.jpg?size=1280x963&amp;quality=95&amp;sign=993f19dd609bbb37624bd6931f95bc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2.userapi.com/impg/jHn3o7YSyQTr6g23B6RYen5cLIndvPibCy_ofw/pqRZIoAkC_s.jpg?size=1280x963&amp;quality=95&amp;sign=993f19dd609bbb37624bd6931f95bc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86" cy="218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17" w:rsidRDefault="006B6D17" w:rsidP="004065B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19050" t="0" r="0" b="0"/>
            <wp:docPr id="4" name="Рисунок 28" descr="https://sun9-24.userapi.com/impg/XLrPRQrt5sQ0vCS7DB8wwul9g_kY_Q4pcE55DQ/SD3sr8IAxq4.jpg?size=1280x960&amp;quality=95&amp;sign=4d98b66c16b7d790ec4ec66ee45e1f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4.userapi.com/impg/XLrPRQrt5sQ0vCS7DB8wwul9g_kY_Q4pcE55DQ/SD3sr8IAxq4.jpg?size=1280x960&amp;quality=95&amp;sign=4d98b66c16b7d790ec4ec66ee45e1fd6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2" cy="465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17" w:rsidRDefault="006B6D17" w:rsidP="006B6D17"/>
    <w:p w:rsidR="006B6D17" w:rsidRDefault="006B6D17" w:rsidP="004065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23533" cy="4648200"/>
            <wp:effectExtent l="19050" t="0" r="5817" b="0"/>
            <wp:docPr id="5" name="Рисунок 34" descr="https://sun9-70.userapi.com/impg/JSBY9oxcg04fkCWyBB6BvbFkBgk53EeP-7ZkNQ/jf4XhPxGrP4.jpg?size=1280x956&amp;quality=95&amp;sign=d1889641c7bb52423f95d55b1350e2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70.userapi.com/impg/JSBY9oxcg04fkCWyBB6BvbFkBgk53EeP-7ZkNQ/jf4XhPxGrP4.jpg?size=1280x956&amp;quality=95&amp;sign=d1889641c7bb52423f95d55b1350e287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831" cy="465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17" w:rsidRDefault="006B6D17" w:rsidP="006B6D17"/>
    <w:p w:rsidR="006B6D17" w:rsidRDefault="006B6D17" w:rsidP="006B6D17"/>
    <w:p w:rsidR="006B6D17" w:rsidRDefault="006B6D17" w:rsidP="006B6D17"/>
    <w:sectPr w:rsidR="006B6D17" w:rsidSect="004065B3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B6D17"/>
    <w:rsid w:val="001239A8"/>
    <w:rsid w:val="00183A8C"/>
    <w:rsid w:val="004065B3"/>
    <w:rsid w:val="004A2474"/>
    <w:rsid w:val="006B6D17"/>
    <w:rsid w:val="00B544AE"/>
    <w:rsid w:val="00B622DB"/>
    <w:rsid w:val="00B87DB5"/>
    <w:rsid w:val="00DF14F4"/>
    <w:rsid w:val="00E6606D"/>
    <w:rsid w:val="00FD5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D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D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2025-03-12T04:26:00Z</dcterms:created>
  <dcterms:modified xsi:type="dcterms:W3CDTF">2025-03-12T04:42:00Z</dcterms:modified>
</cp:coreProperties>
</file>